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16D" w:rsidRPr="006C483A" w:rsidRDefault="00767CBB" w:rsidP="00C1515C">
      <w:pPr>
        <w:spacing w:after="0" w:line="240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Załącznik nr 6 </w:t>
      </w:r>
      <w:r w:rsidR="00E3116D" w:rsidRPr="006C483A">
        <w:rPr>
          <w:rFonts w:asciiTheme="minorHAnsi" w:hAnsiTheme="minorHAnsi" w:cstheme="minorHAnsi"/>
          <w:i/>
          <w:sz w:val="22"/>
          <w:szCs w:val="22"/>
        </w:rPr>
        <w:t>do SWZ</w:t>
      </w:r>
    </w:p>
    <w:p w:rsidR="00345006" w:rsidRPr="006C483A" w:rsidRDefault="00345006" w:rsidP="00C1515C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kern w:val="3"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kern w:val="3"/>
          <w:sz w:val="22"/>
          <w:szCs w:val="22"/>
        </w:rPr>
        <w:t>Projektowane postanowienia umowy</w:t>
      </w:r>
    </w:p>
    <w:p w:rsidR="00345006" w:rsidRPr="006C483A" w:rsidRDefault="00345006" w:rsidP="00C1515C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kern w:val="3"/>
          <w:sz w:val="22"/>
          <w:szCs w:val="22"/>
        </w:rPr>
      </w:pPr>
    </w:p>
    <w:p w:rsidR="00981E11" w:rsidRPr="00DD7FE8" w:rsidRDefault="00981E11" w:rsidP="00981E11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DD7FE8">
        <w:rPr>
          <w:rFonts w:asciiTheme="minorHAnsi" w:hAnsiTheme="minorHAnsi" w:cstheme="minorHAnsi"/>
          <w:sz w:val="22"/>
          <w:szCs w:val="22"/>
        </w:rPr>
        <w:t>zawarta</w:t>
      </w:r>
      <w:r w:rsidRPr="00DD7FE8">
        <w:rPr>
          <w:rFonts w:asciiTheme="minorHAnsi" w:hAnsiTheme="minorHAnsi" w:cstheme="minorHAnsi"/>
          <w:b/>
          <w:bCs/>
          <w:sz w:val="22"/>
          <w:szCs w:val="22"/>
        </w:rPr>
        <w:t xml:space="preserve"> dnia …….. r. </w:t>
      </w:r>
      <w:r w:rsidRPr="00DD7FE8">
        <w:rPr>
          <w:rFonts w:asciiTheme="minorHAnsi" w:hAnsiTheme="minorHAnsi" w:cstheme="minorHAnsi"/>
          <w:bCs/>
          <w:sz w:val="22"/>
          <w:szCs w:val="22"/>
        </w:rPr>
        <w:t>w</w:t>
      </w:r>
      <w:r w:rsidRPr="00DD7FE8">
        <w:rPr>
          <w:rFonts w:asciiTheme="minorHAnsi" w:hAnsiTheme="minorHAnsi" w:cstheme="minorHAnsi"/>
          <w:sz w:val="22"/>
          <w:szCs w:val="22"/>
        </w:rPr>
        <w:t xml:space="preserve"> Chorzowie pomiędzy :</w:t>
      </w:r>
    </w:p>
    <w:p w:rsidR="00981E11" w:rsidRPr="00DD7FE8" w:rsidRDefault="00981E11" w:rsidP="00981E11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:rsidR="00981E11" w:rsidRPr="00DD7FE8" w:rsidRDefault="00981E11" w:rsidP="00981E11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</w:pPr>
      <w:r w:rsidRPr="00DD7FE8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 xml:space="preserve">Szpital Specjalistyczny w Chorzowie, </w:t>
      </w:r>
      <w:r w:rsidRPr="00DD7FE8"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  <w:t>ul. Zjednoczenia 10, 41-500 Chorzów, wpisany do Rejestru Stowarzyszeń, innych Organizacji Społecznych i Zawodowych, Fundacji oraz Samodzielnych Publicznych Zakładów Opieki Zdrowotnej prowadzonego przez Sąd Rejonowy Katowice-Wschód w Katowicach Wydział VIII Gospodarczy Krajowego Rejestru Sądowego pod numerem KRS: 0000050560, REGON: 271503395, NIP: 6272323217, zwany w dalszej treści umowy Zamawiającym,</w:t>
      </w:r>
    </w:p>
    <w:p w:rsidR="00981E11" w:rsidRPr="00DD7FE8" w:rsidRDefault="00981E11" w:rsidP="00981E11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</w:pPr>
      <w:r w:rsidRPr="00DD7FE8"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  <w:t>który reprezentuje:</w:t>
      </w:r>
    </w:p>
    <w:p w:rsidR="00981E11" w:rsidRPr="00DD7FE8" w:rsidRDefault="00981E11" w:rsidP="00981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DD7FE8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 xml:space="preserve">Edyta </w:t>
      </w:r>
      <w:proofErr w:type="spellStart"/>
      <w:r w:rsidRPr="00DD7FE8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Taracha</w:t>
      </w:r>
      <w:proofErr w:type="spellEnd"/>
      <w:r w:rsidRPr="00DD7FE8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-Szewczyk  – Dyrektor,</w:t>
      </w:r>
    </w:p>
    <w:p w:rsidR="00981E11" w:rsidRPr="00DD7FE8" w:rsidRDefault="00981E11" w:rsidP="00981E11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81E11" w:rsidRPr="00DD7FE8" w:rsidRDefault="00981E11" w:rsidP="00981E11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D7FE8">
        <w:rPr>
          <w:rFonts w:asciiTheme="minorHAnsi" w:hAnsiTheme="minorHAnsi" w:cstheme="minorHAnsi"/>
          <w:sz w:val="22"/>
          <w:szCs w:val="22"/>
        </w:rPr>
        <w:t>a:</w:t>
      </w:r>
    </w:p>
    <w:p w:rsidR="00981E11" w:rsidRPr="00DD7FE8" w:rsidRDefault="00981E11" w:rsidP="00981E11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D7FE8">
        <w:rPr>
          <w:rFonts w:asciiTheme="minorHAnsi" w:hAnsiTheme="minorHAnsi" w:cstheme="minorHAnsi"/>
          <w:b/>
          <w:bCs/>
          <w:sz w:val="22"/>
          <w:szCs w:val="22"/>
        </w:rPr>
        <w:t>…………..</w:t>
      </w:r>
    </w:p>
    <w:p w:rsidR="00981E11" w:rsidRPr="00DD7FE8" w:rsidRDefault="00981E11" w:rsidP="00981E11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D7FE8">
        <w:rPr>
          <w:rFonts w:asciiTheme="minorHAnsi" w:hAnsiTheme="minorHAnsi" w:cstheme="minorHAnsi"/>
          <w:sz w:val="22"/>
          <w:szCs w:val="22"/>
        </w:rPr>
        <w:t xml:space="preserve">który reprezentuje : </w:t>
      </w:r>
    </w:p>
    <w:p w:rsidR="00981E11" w:rsidRPr="00DD7FE8" w:rsidRDefault="00981E11" w:rsidP="00981E11">
      <w:pPr>
        <w:pStyle w:val="HTML-wstpniesformatowany"/>
        <w:rPr>
          <w:rFonts w:asciiTheme="minorHAnsi" w:hAnsiTheme="minorHAnsi" w:cstheme="minorHAnsi"/>
          <w:b/>
          <w:sz w:val="22"/>
          <w:szCs w:val="22"/>
        </w:rPr>
      </w:pPr>
      <w:r w:rsidRPr="00DD7FE8">
        <w:rPr>
          <w:rFonts w:asciiTheme="minorHAnsi" w:hAnsiTheme="minorHAnsi" w:cstheme="minorHAnsi"/>
          <w:b/>
          <w:sz w:val="22"/>
          <w:szCs w:val="22"/>
        </w:rPr>
        <w:t>…………………….</w:t>
      </w:r>
    </w:p>
    <w:p w:rsidR="00981E11" w:rsidRPr="00DD7FE8" w:rsidRDefault="00981E11" w:rsidP="00981E11">
      <w:pPr>
        <w:tabs>
          <w:tab w:val="right" w:leader="dot" w:pos="3119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81E11" w:rsidRPr="00DD7FE8" w:rsidRDefault="00981E11" w:rsidP="00981E11">
      <w:pPr>
        <w:tabs>
          <w:tab w:val="right" w:leader="dot" w:pos="3119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D7FE8">
        <w:rPr>
          <w:rFonts w:asciiTheme="minorHAnsi" w:hAnsiTheme="minorHAnsi" w:cstheme="minorHAnsi"/>
          <w:sz w:val="22"/>
          <w:szCs w:val="22"/>
        </w:rPr>
        <w:t>łącznie zwanymi dalej Stronami i każda z osobna Stroną.</w:t>
      </w:r>
    </w:p>
    <w:p w:rsidR="00981E11" w:rsidRPr="00DD7FE8" w:rsidRDefault="00981E11" w:rsidP="00981E11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kern w:val="3"/>
          <w:sz w:val="22"/>
          <w:szCs w:val="22"/>
        </w:rPr>
      </w:pPr>
    </w:p>
    <w:p w:rsidR="002B2C38" w:rsidRPr="006C483A" w:rsidRDefault="002B2C38" w:rsidP="002B2C38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kern w:val="3"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kern w:val="3"/>
          <w:sz w:val="22"/>
          <w:szCs w:val="22"/>
        </w:rPr>
        <w:t>Preambuła</w:t>
      </w:r>
    </w:p>
    <w:p w:rsidR="002B2C38" w:rsidRPr="006C483A" w:rsidRDefault="002B2C38" w:rsidP="002B2C38">
      <w:pPr>
        <w:widowControl w:val="0"/>
        <w:spacing w:after="0" w:line="24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</w:p>
    <w:p w:rsidR="00146041" w:rsidRDefault="00146041" w:rsidP="00146041">
      <w:pPr>
        <w:widowControl w:val="0"/>
        <w:spacing w:line="24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C483A">
        <w:rPr>
          <w:rFonts w:asciiTheme="minorHAnsi" w:hAnsiTheme="minorHAnsi" w:cstheme="minorHAnsi"/>
          <w:bCs/>
          <w:sz w:val="22"/>
          <w:szCs w:val="22"/>
        </w:rPr>
        <w:t xml:space="preserve">W wyniku </w:t>
      </w:r>
      <w:r w:rsidRPr="003C4923">
        <w:rPr>
          <w:rFonts w:asciiTheme="minorHAnsi" w:hAnsiTheme="minorHAnsi" w:cstheme="minorHAnsi"/>
          <w:bCs/>
          <w:sz w:val="22"/>
          <w:szCs w:val="22"/>
        </w:rPr>
        <w:t xml:space="preserve">przeprowadzonego postępowania o udzielenie zamówienia publicznego pn. </w:t>
      </w:r>
      <w:r w:rsidRPr="004B4E0A">
        <w:rPr>
          <w:rFonts w:asciiTheme="minorHAnsi" w:hAnsiTheme="minorHAnsi" w:cstheme="minorHAnsi"/>
          <w:b/>
          <w:bCs/>
          <w:kern w:val="3"/>
          <w:sz w:val="22"/>
          <w:szCs w:val="22"/>
        </w:rPr>
        <w:t xml:space="preserve">„Dostawa </w:t>
      </w:r>
      <w:r w:rsidR="00E504BD">
        <w:rPr>
          <w:rFonts w:asciiTheme="minorHAnsi" w:hAnsiTheme="minorHAnsi" w:cstheme="minorHAnsi"/>
          <w:b/>
          <w:bCs/>
          <w:kern w:val="3"/>
          <w:sz w:val="22"/>
          <w:szCs w:val="22"/>
        </w:rPr>
        <w:t>preparatów przeznaczonych do dezynfekcji</w:t>
      </w:r>
      <w:r w:rsidRPr="003C4923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146041">
        <w:rPr>
          <w:rFonts w:asciiTheme="minorHAnsi" w:hAnsiTheme="minorHAnsi" w:cstheme="minorHAnsi"/>
          <w:bCs/>
          <w:sz w:val="22"/>
          <w:szCs w:val="22"/>
        </w:rPr>
        <w:t xml:space="preserve"> (</w:t>
      </w:r>
      <w:r w:rsidR="00E504BD">
        <w:rPr>
          <w:rFonts w:asciiTheme="minorHAnsi" w:hAnsiTheme="minorHAnsi" w:cstheme="minorHAnsi"/>
          <w:bCs/>
          <w:sz w:val="22"/>
          <w:szCs w:val="22"/>
        </w:rPr>
        <w:t>znak sprawy TP/252/PD/13</w:t>
      </w:r>
      <w:r>
        <w:rPr>
          <w:rFonts w:asciiTheme="minorHAnsi" w:hAnsiTheme="minorHAnsi" w:cstheme="minorHAnsi"/>
          <w:bCs/>
          <w:sz w:val="22"/>
          <w:szCs w:val="22"/>
        </w:rPr>
        <w:t>/26)</w:t>
      </w:r>
      <w:r w:rsidRPr="003C4923">
        <w:rPr>
          <w:rFonts w:asciiTheme="minorHAnsi" w:hAnsiTheme="minorHAnsi" w:cstheme="minorHAnsi"/>
          <w:bCs/>
          <w:sz w:val="22"/>
          <w:szCs w:val="22"/>
        </w:rPr>
        <w:t xml:space="preserve"> w trybie podstawowym </w:t>
      </w:r>
      <w:r w:rsidRPr="003C4923">
        <w:rPr>
          <w:rFonts w:asciiTheme="minorHAnsi" w:hAnsiTheme="minorHAnsi" w:cstheme="minorHAnsi"/>
          <w:kern w:val="3"/>
          <w:sz w:val="22"/>
          <w:szCs w:val="22"/>
        </w:rPr>
        <w:t xml:space="preserve">bez negocjacji, na podstawie art. 275 pkt 1 </w:t>
      </w:r>
      <w:r w:rsidRPr="003C4923">
        <w:rPr>
          <w:rFonts w:asciiTheme="minorHAnsi" w:hAnsiTheme="minorHAnsi" w:cstheme="minorHAnsi"/>
          <w:bCs/>
          <w:sz w:val="22"/>
          <w:szCs w:val="22"/>
        </w:rPr>
        <w:t>ustawy z dnia 11 września 2019 r. Prawo</w:t>
      </w:r>
      <w:r w:rsidRPr="00076BF7">
        <w:rPr>
          <w:rFonts w:asciiTheme="minorHAnsi" w:hAnsiTheme="minorHAnsi" w:cstheme="minorHAnsi"/>
          <w:bCs/>
          <w:sz w:val="22"/>
          <w:szCs w:val="22"/>
        </w:rPr>
        <w:t xml:space="preserve"> zamówień publicznych (Dz. U. z  2024 r. p</w:t>
      </w:r>
      <w:r>
        <w:rPr>
          <w:rFonts w:asciiTheme="minorHAnsi" w:hAnsiTheme="minorHAnsi" w:cstheme="minorHAnsi"/>
          <w:bCs/>
          <w:sz w:val="22"/>
          <w:szCs w:val="22"/>
        </w:rPr>
        <w:t xml:space="preserve">oz. 1320) </w:t>
      </w:r>
      <w:r w:rsidRPr="00076BF7">
        <w:rPr>
          <w:rFonts w:asciiTheme="minorHAnsi" w:hAnsiTheme="minorHAnsi" w:cstheme="minorHAnsi"/>
          <w:bCs/>
          <w:sz w:val="22"/>
          <w:szCs w:val="22"/>
        </w:rPr>
        <w:t>zostaje zawarta niniejsza umowa [dalej: umowa].</w:t>
      </w:r>
    </w:p>
    <w:p w:rsidR="00E3116D" w:rsidRPr="006C483A" w:rsidRDefault="00E3116D" w:rsidP="00C1515C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483A">
        <w:rPr>
          <w:rFonts w:asciiTheme="minorHAnsi" w:hAnsiTheme="minorHAnsi" w:cstheme="minorHAnsi"/>
          <w:b/>
          <w:sz w:val="22"/>
          <w:szCs w:val="22"/>
        </w:rPr>
        <w:t>§ 1</w:t>
      </w:r>
    </w:p>
    <w:p w:rsidR="00E3116D" w:rsidRPr="006C483A" w:rsidRDefault="00E3116D" w:rsidP="00C1515C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483A">
        <w:rPr>
          <w:rFonts w:asciiTheme="minorHAnsi" w:hAnsiTheme="minorHAnsi" w:cstheme="minorHAnsi"/>
          <w:b/>
          <w:sz w:val="22"/>
          <w:szCs w:val="22"/>
        </w:rPr>
        <w:t>Przedmiot umowy</w:t>
      </w:r>
    </w:p>
    <w:p w:rsidR="00E3116D" w:rsidRPr="006C483A" w:rsidRDefault="00E3116D" w:rsidP="00C1515C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3116D" w:rsidRPr="006C483A" w:rsidRDefault="00E3116D" w:rsidP="006C483A">
      <w:pPr>
        <w:numPr>
          <w:ilvl w:val="0"/>
          <w:numId w:val="1"/>
        </w:numPr>
        <w:tabs>
          <w:tab w:val="left" w:pos="502"/>
        </w:tabs>
        <w:suppressAutoHyphens/>
        <w:autoSpaceDN w:val="0"/>
        <w:spacing w:after="0" w:line="24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Przedmiotem</w:t>
      </w:r>
      <w:r w:rsidR="00E504BD">
        <w:rPr>
          <w:rFonts w:asciiTheme="minorHAnsi" w:hAnsiTheme="minorHAnsi" w:cstheme="minorHAnsi"/>
          <w:sz w:val="22"/>
          <w:szCs w:val="22"/>
        </w:rPr>
        <w:t xml:space="preserve"> umowy jest sprzedaż i dostarcza</w:t>
      </w:r>
      <w:r w:rsidRPr="006C483A">
        <w:rPr>
          <w:rFonts w:asciiTheme="minorHAnsi" w:hAnsiTheme="minorHAnsi" w:cstheme="minorHAnsi"/>
          <w:sz w:val="22"/>
          <w:szCs w:val="22"/>
        </w:rPr>
        <w:t xml:space="preserve">nie </w:t>
      </w:r>
      <w:r w:rsidR="00E504BD">
        <w:rPr>
          <w:rFonts w:asciiTheme="minorHAnsi" w:hAnsiTheme="minorHAnsi" w:cstheme="minorHAnsi"/>
          <w:b/>
          <w:bCs/>
          <w:kern w:val="3"/>
          <w:sz w:val="22"/>
          <w:szCs w:val="22"/>
        </w:rPr>
        <w:t>preparatów przeznaczonych do dezynfekcji,</w:t>
      </w:r>
      <w:r w:rsidR="00E504BD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="00E504BD">
        <w:rPr>
          <w:rFonts w:asciiTheme="minorHAnsi" w:hAnsiTheme="minorHAnsi" w:cstheme="minorHAnsi"/>
          <w:sz w:val="22"/>
          <w:szCs w:val="22"/>
        </w:rPr>
        <w:t xml:space="preserve">wyszczególnionych </w:t>
      </w:r>
      <w:r w:rsidRPr="006C483A">
        <w:rPr>
          <w:rFonts w:asciiTheme="minorHAnsi" w:hAnsiTheme="minorHAnsi" w:cstheme="minorHAnsi"/>
          <w:sz w:val="22"/>
          <w:szCs w:val="22"/>
        </w:rPr>
        <w:t xml:space="preserve">w  </w:t>
      </w:r>
      <w:r w:rsidR="00146041">
        <w:rPr>
          <w:rFonts w:asciiTheme="minorHAnsi" w:hAnsiTheme="minorHAnsi" w:cstheme="minorHAnsi"/>
          <w:sz w:val="22"/>
          <w:szCs w:val="22"/>
        </w:rPr>
        <w:t>części</w:t>
      </w:r>
      <w:r w:rsidRPr="006C483A">
        <w:rPr>
          <w:rFonts w:asciiTheme="minorHAnsi" w:hAnsiTheme="minorHAnsi" w:cstheme="minorHAnsi"/>
          <w:sz w:val="22"/>
          <w:szCs w:val="22"/>
        </w:rPr>
        <w:t xml:space="preserve"> nr (...), zgodnie z ofertą złożoną do postępowania, zwanych dalej "</w:t>
      </w:r>
      <w:r w:rsidR="00E504BD">
        <w:rPr>
          <w:rFonts w:asciiTheme="minorHAnsi" w:hAnsiTheme="minorHAnsi" w:cstheme="minorHAnsi"/>
          <w:sz w:val="22"/>
          <w:szCs w:val="22"/>
        </w:rPr>
        <w:t>preparatami dezynfekcyjnymi</w:t>
      </w:r>
      <w:r w:rsidRPr="006C483A">
        <w:rPr>
          <w:rFonts w:asciiTheme="minorHAnsi" w:hAnsiTheme="minorHAnsi" w:cstheme="minorHAnsi"/>
          <w:sz w:val="22"/>
          <w:szCs w:val="22"/>
        </w:rPr>
        <w:t>" lub "przedmiotem umowy".</w:t>
      </w:r>
    </w:p>
    <w:p w:rsidR="00E3116D" w:rsidRPr="006C483A" w:rsidRDefault="00E3116D" w:rsidP="006C483A">
      <w:pPr>
        <w:numPr>
          <w:ilvl w:val="0"/>
          <w:numId w:val="1"/>
        </w:numPr>
        <w:tabs>
          <w:tab w:val="left" w:pos="502"/>
        </w:tabs>
        <w:suppressAutoHyphens/>
        <w:autoSpaceDN w:val="0"/>
        <w:spacing w:after="0" w:line="24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Z</w:t>
      </w:r>
      <w:r w:rsidR="006C483A">
        <w:rPr>
          <w:rFonts w:asciiTheme="minorHAnsi" w:hAnsiTheme="minorHAnsi" w:cstheme="minorHAnsi"/>
          <w:sz w:val="22"/>
          <w:szCs w:val="22"/>
        </w:rPr>
        <w:t>akres przedmiotu umowy określa</w:t>
      </w:r>
      <w:r w:rsidR="00146041">
        <w:rPr>
          <w:rFonts w:asciiTheme="minorHAnsi" w:hAnsiTheme="minorHAnsi" w:cstheme="minorHAnsi"/>
          <w:sz w:val="22"/>
          <w:szCs w:val="22"/>
        </w:rPr>
        <w:t>ją</w:t>
      </w:r>
      <w:r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="00146041">
        <w:rPr>
          <w:rFonts w:asciiTheme="minorHAnsi" w:hAnsiTheme="minorHAnsi" w:cstheme="minorHAnsi"/>
          <w:sz w:val="22"/>
          <w:szCs w:val="22"/>
        </w:rPr>
        <w:t>Arkusze cenowe stanowiące</w:t>
      </w:r>
      <w:r w:rsidR="00345006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="00146041">
        <w:rPr>
          <w:rFonts w:asciiTheme="minorHAnsi" w:hAnsiTheme="minorHAnsi" w:cstheme="minorHAnsi"/>
          <w:sz w:val="22"/>
          <w:szCs w:val="22"/>
        </w:rPr>
        <w:t xml:space="preserve">wraz Formularzem oferty </w:t>
      </w:r>
      <w:r w:rsidRPr="006C483A">
        <w:rPr>
          <w:rFonts w:asciiTheme="minorHAnsi" w:hAnsiTheme="minorHAnsi" w:cstheme="minorHAnsi"/>
          <w:sz w:val="22"/>
          <w:szCs w:val="22"/>
        </w:rPr>
        <w:t xml:space="preserve">załącznik nr 1 do umowy. </w:t>
      </w:r>
    </w:p>
    <w:p w:rsidR="00E3116D" w:rsidRDefault="00BB1B66" w:rsidP="00BB1B66">
      <w:pPr>
        <w:pStyle w:val="Akapitzlist"/>
        <w:numPr>
          <w:ilvl w:val="0"/>
          <w:numId w:val="1"/>
        </w:numPr>
        <w:tabs>
          <w:tab w:val="left" w:pos="502"/>
        </w:tabs>
        <w:suppressAutoHyphens/>
        <w:autoSpaceDN w:val="0"/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 xml:space="preserve"> </w:t>
      </w:r>
      <w:r w:rsidR="00E504BD">
        <w:rPr>
          <w:rFonts w:asciiTheme="minorHAnsi" w:hAnsiTheme="minorHAnsi" w:cstheme="minorHAnsi"/>
        </w:rPr>
        <w:t>Dostarcza</w:t>
      </w:r>
      <w:r w:rsidR="00E3116D" w:rsidRPr="006C483A">
        <w:rPr>
          <w:rFonts w:asciiTheme="minorHAnsi" w:hAnsiTheme="minorHAnsi" w:cstheme="minorHAnsi"/>
        </w:rPr>
        <w:t xml:space="preserve">nie </w:t>
      </w:r>
      <w:r w:rsidR="00E504BD">
        <w:rPr>
          <w:rFonts w:asciiTheme="minorHAnsi" w:hAnsiTheme="minorHAnsi" w:cstheme="minorHAnsi"/>
        </w:rPr>
        <w:t>preparatów dezynfekcyjnych</w:t>
      </w:r>
      <w:r w:rsidR="00E3116D" w:rsidRPr="006C483A">
        <w:rPr>
          <w:rFonts w:asciiTheme="minorHAnsi" w:hAnsiTheme="minorHAnsi" w:cstheme="minorHAnsi"/>
        </w:rPr>
        <w:t xml:space="preserve"> następować będzie sukcesywnie na podstawie zamówień</w:t>
      </w:r>
      <w:r w:rsidRPr="006C483A">
        <w:rPr>
          <w:rFonts w:asciiTheme="minorHAnsi" w:hAnsiTheme="minorHAnsi" w:cstheme="minorHAnsi"/>
        </w:rPr>
        <w:t xml:space="preserve"> </w:t>
      </w:r>
      <w:r w:rsidR="00E3116D" w:rsidRPr="006C483A">
        <w:rPr>
          <w:rFonts w:asciiTheme="minorHAnsi" w:hAnsiTheme="minorHAnsi" w:cstheme="minorHAnsi"/>
        </w:rPr>
        <w:t>jednostkowych, o których mowa w § 3 ust. 2, w okresie obowiązywania umowy.</w:t>
      </w:r>
    </w:p>
    <w:p w:rsidR="00E504BD" w:rsidRPr="00E504BD" w:rsidRDefault="00E504BD" w:rsidP="00E504BD">
      <w:pPr>
        <w:pStyle w:val="Akapitzlist"/>
        <w:numPr>
          <w:ilvl w:val="0"/>
          <w:numId w:val="1"/>
        </w:numPr>
        <w:tabs>
          <w:tab w:val="left" w:pos="502"/>
        </w:tabs>
        <w:suppressAutoHyphens/>
        <w:autoSpaceDN w:val="0"/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cs="Calibri"/>
        </w:rPr>
        <w:t>Oświadczamy, że</w:t>
      </w:r>
      <w:r w:rsidRPr="00E504BD">
        <w:rPr>
          <w:rFonts w:cs="Calibri"/>
        </w:rPr>
        <w:t xml:space="preserve"> oferowane p</w:t>
      </w:r>
      <w:r>
        <w:rPr>
          <w:rFonts w:cs="Calibri"/>
        </w:rPr>
        <w:t>reparaty dezynfekcyjne posiadają</w:t>
      </w:r>
      <w:r w:rsidRPr="00E504BD">
        <w:rPr>
          <w:rFonts w:cs="Calibri"/>
        </w:rPr>
        <w:t xml:space="preserve"> ważne na dzień składania ofert dopuszczenia do obrotu na terenie Rzeczpospolitej Polskiej oraz wymagane przepisami atesty, </w:t>
      </w:r>
      <w:r>
        <w:rPr>
          <w:rFonts w:cs="Calibri"/>
        </w:rPr>
        <w:br/>
      </w:r>
      <w:r w:rsidRPr="00E504BD">
        <w:rPr>
          <w:rFonts w:cs="Calibri"/>
        </w:rPr>
        <w:t>a także w zależności od</w:t>
      </w:r>
      <w:r w:rsidR="00E761D9">
        <w:rPr>
          <w:rFonts w:cs="Calibri"/>
        </w:rPr>
        <w:t xml:space="preserve"> preparatu</w:t>
      </w:r>
      <w:r>
        <w:rPr>
          <w:rFonts w:cs="Calibri"/>
        </w:rPr>
        <w:t>, spełniają</w:t>
      </w:r>
      <w:r w:rsidRPr="00E504BD">
        <w:rPr>
          <w:rFonts w:cs="Calibri"/>
        </w:rPr>
        <w:t xml:space="preserve"> wymagania </w:t>
      </w:r>
      <w:r>
        <w:rPr>
          <w:rFonts w:cs="Calibri"/>
        </w:rPr>
        <w:t>określone</w:t>
      </w:r>
      <w:r w:rsidRPr="00E504BD">
        <w:rPr>
          <w:rFonts w:cs="Calibri"/>
        </w:rPr>
        <w:t xml:space="preserve"> :</w:t>
      </w:r>
    </w:p>
    <w:p w:rsidR="00E504BD" w:rsidRPr="003F5868" w:rsidRDefault="00E504BD" w:rsidP="00E504BD">
      <w:pPr>
        <w:pStyle w:val="Akapitzlist"/>
        <w:numPr>
          <w:ilvl w:val="0"/>
          <w:numId w:val="43"/>
        </w:numPr>
        <w:spacing w:after="160" w:line="259" w:lineRule="auto"/>
        <w:ind w:left="714" w:hanging="357"/>
        <w:jc w:val="both"/>
        <w:rPr>
          <w:rFonts w:cs="Calibri"/>
        </w:rPr>
      </w:pPr>
      <w:r>
        <w:rPr>
          <w:rFonts w:cs="Calibri"/>
        </w:rPr>
        <w:t>U</w:t>
      </w:r>
      <w:r w:rsidRPr="003F5868">
        <w:rPr>
          <w:rFonts w:cs="Calibri"/>
        </w:rPr>
        <w:t xml:space="preserve">stawą </w:t>
      </w:r>
      <w:r>
        <w:rPr>
          <w:rFonts w:cs="Calibri"/>
          <w:bCs/>
        </w:rPr>
        <w:t xml:space="preserve">z dnia </w:t>
      </w:r>
      <w:r w:rsidRPr="003F5868">
        <w:rPr>
          <w:rFonts w:cs="Calibri"/>
          <w:bCs/>
        </w:rPr>
        <w:t>7 kwietnia 2022 r. o wyrobach medycznyc</w:t>
      </w:r>
      <w:r>
        <w:rPr>
          <w:rFonts w:cs="Calibri"/>
          <w:bCs/>
        </w:rPr>
        <w:t>h,</w:t>
      </w:r>
      <w:r w:rsidRPr="003F5868">
        <w:rPr>
          <w:rFonts w:cs="Calibri"/>
        </w:rPr>
        <w:t xml:space="preserve"> </w:t>
      </w:r>
    </w:p>
    <w:p w:rsidR="00E504BD" w:rsidRPr="000E2BD8" w:rsidRDefault="00E504BD" w:rsidP="00E504BD">
      <w:pPr>
        <w:pStyle w:val="Akapitzlist"/>
        <w:numPr>
          <w:ilvl w:val="0"/>
          <w:numId w:val="43"/>
        </w:numPr>
        <w:tabs>
          <w:tab w:val="left" w:pos="505"/>
        </w:tabs>
        <w:autoSpaceDN w:val="0"/>
        <w:spacing w:after="0" w:line="240" w:lineRule="auto"/>
        <w:ind w:left="714" w:hanging="357"/>
        <w:contextualSpacing w:val="0"/>
        <w:jc w:val="both"/>
        <w:rPr>
          <w:rFonts w:cs="Calibri"/>
        </w:rPr>
      </w:pPr>
      <w:r>
        <w:rPr>
          <w:rFonts w:cs="Calibri"/>
        </w:rPr>
        <w:t>U</w:t>
      </w:r>
      <w:r w:rsidRPr="003F5868">
        <w:rPr>
          <w:rFonts w:cs="Calibri"/>
        </w:rPr>
        <w:t>stawą</w:t>
      </w:r>
      <w:r>
        <w:rPr>
          <w:rFonts w:cs="Calibri"/>
        </w:rPr>
        <w:t xml:space="preserve"> </w:t>
      </w:r>
      <w:r w:rsidRPr="000E2BD8">
        <w:rPr>
          <w:rFonts w:cs="Calibri"/>
        </w:rPr>
        <w:t xml:space="preserve">z dnia 9 października 2015 r. </w:t>
      </w:r>
      <w:r>
        <w:rPr>
          <w:rFonts w:cs="Calibri"/>
        </w:rPr>
        <w:t>o produktach biobójczych,</w:t>
      </w:r>
      <w:r w:rsidRPr="000E2BD8">
        <w:rPr>
          <w:rFonts w:cs="Calibri"/>
        </w:rPr>
        <w:t xml:space="preserve"> </w:t>
      </w:r>
    </w:p>
    <w:p w:rsidR="00E504BD" w:rsidRPr="003F5868" w:rsidRDefault="00E504BD" w:rsidP="00E504BD">
      <w:pPr>
        <w:pStyle w:val="Akapitzlist"/>
        <w:numPr>
          <w:ilvl w:val="0"/>
          <w:numId w:val="43"/>
        </w:numPr>
        <w:tabs>
          <w:tab w:val="left" w:pos="505"/>
        </w:tabs>
        <w:autoSpaceDN w:val="0"/>
        <w:spacing w:after="0" w:line="240" w:lineRule="auto"/>
        <w:ind w:left="714" w:hanging="357"/>
        <w:contextualSpacing w:val="0"/>
        <w:jc w:val="both"/>
        <w:rPr>
          <w:rFonts w:cs="Calibri"/>
        </w:rPr>
      </w:pPr>
      <w:r>
        <w:rPr>
          <w:rFonts w:cs="Calibri"/>
        </w:rPr>
        <w:t xml:space="preserve">Ustawą z dnia 6 września </w:t>
      </w:r>
      <w:r w:rsidRPr="003F5868">
        <w:rPr>
          <w:rFonts w:cs="Calibri"/>
        </w:rPr>
        <w:t>20</w:t>
      </w:r>
      <w:r>
        <w:rPr>
          <w:rFonts w:cs="Calibri"/>
        </w:rPr>
        <w:t>01 r. - Prawo farmaceutyczne,</w:t>
      </w:r>
      <w:r w:rsidRPr="003F5868">
        <w:rPr>
          <w:rFonts w:cs="Calibri"/>
        </w:rPr>
        <w:t xml:space="preserve"> </w:t>
      </w:r>
    </w:p>
    <w:p w:rsidR="008F45EA" w:rsidRPr="008F45EA" w:rsidRDefault="00E504BD" w:rsidP="008F45EA">
      <w:pPr>
        <w:pStyle w:val="Akapitzlist"/>
        <w:numPr>
          <w:ilvl w:val="0"/>
          <w:numId w:val="43"/>
        </w:numPr>
        <w:tabs>
          <w:tab w:val="left" w:pos="505"/>
        </w:tabs>
        <w:autoSpaceDN w:val="0"/>
        <w:spacing w:after="0" w:line="240" w:lineRule="auto"/>
        <w:ind w:left="714" w:hanging="357"/>
        <w:contextualSpacing w:val="0"/>
        <w:jc w:val="both"/>
        <w:rPr>
          <w:rFonts w:cs="Calibri"/>
        </w:rPr>
      </w:pPr>
      <w:r>
        <w:rPr>
          <w:rFonts w:cs="Calibri"/>
        </w:rPr>
        <w:t>U</w:t>
      </w:r>
      <w:r w:rsidRPr="003F5868">
        <w:rPr>
          <w:rFonts w:cs="Calibri"/>
        </w:rPr>
        <w:t xml:space="preserve">stawą </w:t>
      </w:r>
      <w:r>
        <w:rPr>
          <w:rFonts w:cs="Calibri"/>
        </w:rPr>
        <w:t xml:space="preserve">z dnia 4 października </w:t>
      </w:r>
      <w:r w:rsidRPr="003F5868">
        <w:rPr>
          <w:rFonts w:cs="Calibri"/>
        </w:rPr>
        <w:t xml:space="preserve">2018 r. </w:t>
      </w:r>
      <w:r>
        <w:rPr>
          <w:rFonts w:cs="Calibri"/>
        </w:rPr>
        <w:t>o produktach kosmetycznych.</w:t>
      </w:r>
    </w:p>
    <w:p w:rsidR="00BB1B66" w:rsidRDefault="00E3116D" w:rsidP="004E149B">
      <w:pPr>
        <w:pStyle w:val="Akapitzlist"/>
        <w:numPr>
          <w:ilvl w:val="0"/>
          <w:numId w:val="1"/>
        </w:numPr>
        <w:tabs>
          <w:tab w:val="left" w:pos="502"/>
        </w:tabs>
        <w:suppressAutoHyphens/>
        <w:autoSpaceDN w:val="0"/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4E149B">
        <w:rPr>
          <w:rFonts w:asciiTheme="minorHAnsi" w:hAnsiTheme="minorHAnsi" w:cstheme="minorHAnsi"/>
        </w:rPr>
        <w:t xml:space="preserve">Dostarczane </w:t>
      </w:r>
      <w:r w:rsidR="00E504BD">
        <w:rPr>
          <w:rFonts w:asciiTheme="minorHAnsi" w:hAnsiTheme="minorHAnsi" w:cstheme="minorHAnsi"/>
        </w:rPr>
        <w:t>preparaty dezynfekcyjne</w:t>
      </w:r>
      <w:r w:rsidR="00E504BD" w:rsidRPr="006C483A">
        <w:rPr>
          <w:rFonts w:asciiTheme="minorHAnsi" w:hAnsiTheme="minorHAnsi" w:cstheme="minorHAnsi"/>
        </w:rPr>
        <w:t xml:space="preserve"> </w:t>
      </w:r>
      <w:r w:rsidRPr="004E149B">
        <w:rPr>
          <w:rFonts w:asciiTheme="minorHAnsi" w:hAnsiTheme="minorHAnsi" w:cstheme="minorHAnsi"/>
        </w:rPr>
        <w:t xml:space="preserve">będą posiadać terminy przydatności </w:t>
      </w:r>
      <w:r w:rsidR="00E504BD">
        <w:rPr>
          <w:rFonts w:asciiTheme="minorHAnsi" w:hAnsiTheme="minorHAnsi" w:cstheme="minorHAnsi"/>
          <w:b/>
        </w:rPr>
        <w:t>co najmniej 9</w:t>
      </w:r>
      <w:r w:rsidRPr="004E149B">
        <w:rPr>
          <w:rFonts w:asciiTheme="minorHAnsi" w:hAnsiTheme="minorHAnsi" w:cstheme="minorHAnsi"/>
          <w:b/>
        </w:rPr>
        <w:t xml:space="preserve"> miesięcy</w:t>
      </w:r>
      <w:r w:rsidRPr="004E149B">
        <w:rPr>
          <w:rFonts w:asciiTheme="minorHAnsi" w:hAnsiTheme="minorHAnsi" w:cstheme="minorHAnsi"/>
        </w:rPr>
        <w:t>. Na dostarczenie w wyjątkowych sytuacjach asortymentu o terminach ważności krótszych niż deklarowany, Wykonawca musi uzyska</w:t>
      </w:r>
      <w:r w:rsidR="00DD12D4" w:rsidRPr="004E149B">
        <w:rPr>
          <w:rFonts w:asciiTheme="minorHAnsi" w:hAnsiTheme="minorHAnsi" w:cstheme="minorHAnsi"/>
        </w:rPr>
        <w:t xml:space="preserve">ć każdorazowo uprzednią </w:t>
      </w:r>
      <w:r w:rsidRPr="004E149B">
        <w:rPr>
          <w:rFonts w:asciiTheme="minorHAnsi" w:hAnsiTheme="minorHAnsi" w:cstheme="minorHAnsi"/>
        </w:rPr>
        <w:t>zgodę Zamawiającego.</w:t>
      </w:r>
    </w:p>
    <w:p w:rsidR="00BB1B66" w:rsidRDefault="00E3116D" w:rsidP="004E149B">
      <w:pPr>
        <w:pStyle w:val="Akapitzlist"/>
        <w:numPr>
          <w:ilvl w:val="0"/>
          <w:numId w:val="1"/>
        </w:numPr>
        <w:tabs>
          <w:tab w:val="left" w:pos="502"/>
        </w:tabs>
        <w:suppressAutoHyphens/>
        <w:autoSpaceDN w:val="0"/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4E149B">
        <w:rPr>
          <w:rFonts w:asciiTheme="minorHAnsi" w:hAnsiTheme="minorHAnsi" w:cstheme="minorHAnsi"/>
        </w:rPr>
        <w:t>Zamawiający zapłaci Wykonawcy</w:t>
      </w:r>
      <w:r w:rsidR="00107B46" w:rsidRPr="004E149B">
        <w:rPr>
          <w:rFonts w:asciiTheme="minorHAnsi" w:hAnsiTheme="minorHAnsi" w:cstheme="minorHAnsi"/>
        </w:rPr>
        <w:t xml:space="preserve"> wynagrodzenie</w:t>
      </w:r>
      <w:r w:rsidRPr="004E149B">
        <w:rPr>
          <w:rFonts w:asciiTheme="minorHAnsi" w:hAnsiTheme="minorHAnsi" w:cstheme="minorHAnsi"/>
        </w:rPr>
        <w:t xml:space="preserve"> za zamówione i dostarczo</w:t>
      </w:r>
      <w:r w:rsidR="00107B46" w:rsidRPr="004E149B">
        <w:rPr>
          <w:rFonts w:asciiTheme="minorHAnsi" w:hAnsiTheme="minorHAnsi" w:cstheme="minorHAnsi"/>
        </w:rPr>
        <w:t xml:space="preserve">ne </w:t>
      </w:r>
      <w:r w:rsidR="00CA5445">
        <w:rPr>
          <w:rFonts w:asciiTheme="minorHAnsi" w:hAnsiTheme="minorHAnsi" w:cstheme="minorHAnsi"/>
        </w:rPr>
        <w:t>preparaty dezynfekcyjne</w:t>
      </w:r>
      <w:r w:rsidR="00107B46" w:rsidRPr="004E149B">
        <w:rPr>
          <w:rFonts w:asciiTheme="minorHAnsi" w:hAnsiTheme="minorHAnsi" w:cstheme="minorHAnsi"/>
        </w:rPr>
        <w:t xml:space="preserve">, zgodnie </w:t>
      </w:r>
      <w:r w:rsidRPr="004E149B">
        <w:rPr>
          <w:rFonts w:asciiTheme="minorHAnsi" w:hAnsiTheme="minorHAnsi" w:cstheme="minorHAnsi"/>
        </w:rPr>
        <w:t>z postanowieniami § 4</w:t>
      </w:r>
      <w:r w:rsidR="00107B46" w:rsidRPr="004E149B">
        <w:rPr>
          <w:rFonts w:asciiTheme="minorHAnsi" w:hAnsiTheme="minorHAnsi" w:cstheme="minorHAnsi"/>
        </w:rPr>
        <w:t>.</w:t>
      </w:r>
    </w:p>
    <w:p w:rsidR="00BB1B66" w:rsidRDefault="00BB1B66" w:rsidP="004E149B">
      <w:pPr>
        <w:pStyle w:val="Akapitzlist"/>
        <w:numPr>
          <w:ilvl w:val="0"/>
          <w:numId w:val="1"/>
        </w:numPr>
        <w:tabs>
          <w:tab w:val="left" w:pos="502"/>
        </w:tabs>
        <w:suppressAutoHyphens/>
        <w:autoSpaceDN w:val="0"/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4E149B">
        <w:rPr>
          <w:rFonts w:asciiTheme="minorHAnsi" w:hAnsiTheme="minorHAnsi" w:cstheme="minorHAnsi"/>
        </w:rPr>
        <w:t>Zamawiający zastrzega sobie pr</w:t>
      </w:r>
      <w:r w:rsidR="00B92087" w:rsidRPr="004E149B">
        <w:rPr>
          <w:rFonts w:asciiTheme="minorHAnsi" w:hAnsiTheme="minorHAnsi" w:cstheme="minorHAnsi"/>
        </w:rPr>
        <w:t xml:space="preserve">awo składania zamówień na </w:t>
      </w:r>
      <w:r w:rsidR="00CA5445">
        <w:rPr>
          <w:rFonts w:asciiTheme="minorHAnsi" w:hAnsiTheme="minorHAnsi" w:cstheme="minorHAnsi"/>
        </w:rPr>
        <w:t>preparaty dezynfekcyjne</w:t>
      </w:r>
      <w:r w:rsidR="00CA5445" w:rsidRPr="004E149B">
        <w:rPr>
          <w:rFonts w:asciiTheme="minorHAnsi" w:hAnsiTheme="minorHAnsi" w:cstheme="minorHAnsi"/>
        </w:rPr>
        <w:t xml:space="preserve"> </w:t>
      </w:r>
      <w:r w:rsidRPr="004E149B">
        <w:rPr>
          <w:rFonts w:asciiTheme="minorHAnsi" w:hAnsiTheme="minorHAnsi" w:cstheme="minorHAnsi"/>
        </w:rPr>
        <w:t xml:space="preserve">w ilościach uzależnionych od swoich rzeczywistych potrzeb. </w:t>
      </w:r>
    </w:p>
    <w:p w:rsidR="00F1424A" w:rsidRPr="00A41379" w:rsidRDefault="00531C0A" w:rsidP="00730921">
      <w:pPr>
        <w:pStyle w:val="Akapitzlist"/>
        <w:numPr>
          <w:ilvl w:val="0"/>
          <w:numId w:val="1"/>
        </w:numPr>
        <w:tabs>
          <w:tab w:val="left" w:pos="502"/>
        </w:tabs>
        <w:suppressAutoHyphens/>
        <w:autoSpaceDN w:val="0"/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Realizacja uprawnienia, o którym mowa w ust. 7 powyżej nie niesie dla Zamawiającego żadnych negatywnych skutków prawnych, w szczególności ograniczenie przez Zamawiającego zamówienia na Towar zarówno w zakresie rzeczowym, jak i ilościowym w granicach 30%, nie stanowi odstąpienia od Umowy nawet w części, nie skutkuje odpowiedzialnością Zamawiającego z tytułu niewykonania lub nienależytego wykonania Umowy, a Wykonawcy nie przysługuje roszczenie odszkodowawcze.</w:t>
      </w:r>
    </w:p>
    <w:p w:rsidR="00146041" w:rsidRPr="00146041" w:rsidRDefault="00146041" w:rsidP="00E17023">
      <w:pPr>
        <w:pStyle w:val="Akapitzlist"/>
        <w:spacing w:after="0" w:line="240" w:lineRule="auto"/>
        <w:ind w:left="502"/>
        <w:jc w:val="center"/>
        <w:rPr>
          <w:rFonts w:asciiTheme="minorHAnsi" w:hAnsiTheme="minorHAnsi" w:cstheme="minorHAnsi"/>
          <w:b/>
          <w:bCs/>
        </w:rPr>
      </w:pPr>
      <w:r w:rsidRPr="00146041">
        <w:rPr>
          <w:rFonts w:asciiTheme="minorHAnsi" w:hAnsiTheme="minorHAnsi" w:cstheme="minorHAnsi"/>
          <w:b/>
          <w:bCs/>
        </w:rPr>
        <w:t>§ 2</w:t>
      </w:r>
    </w:p>
    <w:p w:rsidR="00146041" w:rsidRPr="00146041" w:rsidRDefault="00146041" w:rsidP="00E17023">
      <w:pPr>
        <w:pStyle w:val="Akapitzlist"/>
        <w:spacing w:after="0" w:line="240" w:lineRule="auto"/>
        <w:ind w:left="502"/>
        <w:jc w:val="center"/>
        <w:rPr>
          <w:rFonts w:asciiTheme="minorHAnsi" w:hAnsiTheme="minorHAnsi" w:cstheme="minorHAnsi"/>
          <w:b/>
          <w:bCs/>
        </w:rPr>
      </w:pPr>
      <w:r w:rsidRPr="00146041">
        <w:rPr>
          <w:rFonts w:asciiTheme="minorHAnsi" w:hAnsiTheme="minorHAnsi" w:cstheme="minorHAnsi"/>
          <w:b/>
          <w:bCs/>
        </w:rPr>
        <w:t>Termin realizacji</w:t>
      </w:r>
    </w:p>
    <w:p w:rsidR="00146041" w:rsidRDefault="00146041" w:rsidP="00146041">
      <w:pPr>
        <w:pStyle w:val="Akapitzlist"/>
        <w:suppressAutoHyphens/>
        <w:autoSpaceDN w:val="0"/>
        <w:spacing w:after="0" w:line="240" w:lineRule="auto"/>
        <w:ind w:left="357"/>
        <w:jc w:val="both"/>
        <w:rPr>
          <w:rFonts w:asciiTheme="minorHAnsi" w:hAnsiTheme="minorHAnsi" w:cstheme="minorHAnsi"/>
        </w:rPr>
      </w:pPr>
    </w:p>
    <w:p w:rsidR="00146041" w:rsidRPr="00D7169E" w:rsidRDefault="00146041" w:rsidP="00146041">
      <w:pPr>
        <w:pStyle w:val="Akapitzlist"/>
        <w:numPr>
          <w:ilvl w:val="3"/>
          <w:numId w:val="1"/>
        </w:numPr>
        <w:suppressAutoHyphens/>
        <w:autoSpaceDN w:val="0"/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197468">
        <w:rPr>
          <w:rFonts w:asciiTheme="minorHAnsi" w:hAnsiTheme="minorHAnsi" w:cstheme="minorHAnsi"/>
          <w:bCs/>
        </w:rPr>
        <w:t xml:space="preserve">Umowa zostaje zawarta na czas określony </w:t>
      </w:r>
      <w:r w:rsidRPr="00197468">
        <w:rPr>
          <w:rFonts w:asciiTheme="minorHAnsi" w:hAnsiTheme="minorHAnsi" w:cstheme="minorHAnsi"/>
        </w:rPr>
        <w:t xml:space="preserve">- </w:t>
      </w:r>
      <w:r w:rsidR="00A41379">
        <w:rPr>
          <w:rFonts w:asciiTheme="minorHAnsi" w:hAnsiTheme="minorHAnsi" w:cstheme="minorHAnsi"/>
          <w:b/>
        </w:rPr>
        <w:t xml:space="preserve"> 12 </w:t>
      </w:r>
      <w:r w:rsidRPr="00146041">
        <w:rPr>
          <w:rFonts w:asciiTheme="minorHAnsi" w:hAnsiTheme="minorHAnsi" w:cstheme="minorHAnsi"/>
          <w:b/>
        </w:rPr>
        <w:t>miesięcy</w:t>
      </w:r>
      <w:r w:rsidRPr="00197468">
        <w:rPr>
          <w:rFonts w:asciiTheme="minorHAnsi" w:hAnsiTheme="minorHAnsi" w:cstheme="minorHAnsi"/>
        </w:rPr>
        <w:t xml:space="preserve"> </w:t>
      </w:r>
      <w:r w:rsidRPr="00197468">
        <w:rPr>
          <w:rFonts w:asciiTheme="minorHAnsi" w:hAnsiTheme="minorHAnsi" w:cstheme="minorHAnsi"/>
          <w:bCs/>
        </w:rPr>
        <w:t xml:space="preserve">i obowiązuje od dnia </w:t>
      </w:r>
      <w:r w:rsidR="003F71D4">
        <w:rPr>
          <w:rFonts w:asciiTheme="minorHAnsi" w:hAnsiTheme="minorHAnsi" w:cstheme="minorHAnsi"/>
          <w:bCs/>
        </w:rPr>
        <w:t>………………</w:t>
      </w:r>
      <w:r w:rsidRPr="00197468">
        <w:rPr>
          <w:rFonts w:asciiTheme="minorHAnsi" w:hAnsiTheme="minorHAnsi" w:cstheme="minorHAnsi"/>
          <w:bCs/>
        </w:rPr>
        <w:t xml:space="preserve"> :</w:t>
      </w:r>
    </w:p>
    <w:p w:rsidR="00E3116D" w:rsidRPr="00987F35" w:rsidRDefault="003F71D4" w:rsidP="00F275B7">
      <w:pPr>
        <w:spacing w:after="0" w:line="240" w:lineRule="auto"/>
        <w:ind w:left="284" w:firstLine="424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1) do dnia …........</w:t>
      </w:r>
      <w:r w:rsidR="00E3116D" w:rsidRPr="00987F35">
        <w:rPr>
          <w:rFonts w:asciiTheme="minorHAnsi" w:hAnsiTheme="minorHAnsi" w:cstheme="minorHAnsi"/>
          <w:bCs/>
          <w:sz w:val="22"/>
          <w:szCs w:val="22"/>
        </w:rPr>
        <w:t xml:space="preserve"> (maksymalny</w:t>
      </w:r>
      <w:r w:rsidR="004D60DE" w:rsidRPr="00987F35">
        <w:rPr>
          <w:rFonts w:asciiTheme="minorHAnsi" w:hAnsiTheme="minorHAnsi" w:cstheme="minorHAnsi"/>
          <w:bCs/>
          <w:sz w:val="22"/>
          <w:szCs w:val="22"/>
        </w:rPr>
        <w:t xml:space="preserve"> termin obowiązywania umowy), </w:t>
      </w:r>
      <w:r w:rsidR="00E3116D" w:rsidRPr="00987F35">
        <w:rPr>
          <w:rFonts w:asciiTheme="minorHAnsi" w:hAnsiTheme="minorHAnsi" w:cstheme="minorHAnsi"/>
          <w:bCs/>
          <w:sz w:val="22"/>
          <w:szCs w:val="22"/>
        </w:rPr>
        <w:t xml:space="preserve">lub </w:t>
      </w:r>
    </w:p>
    <w:p w:rsidR="00A1362A" w:rsidRPr="006C483A" w:rsidRDefault="00E3116D" w:rsidP="00F275B7">
      <w:pPr>
        <w:spacing w:after="0" w:line="240" w:lineRule="auto"/>
        <w:ind w:left="70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C483A">
        <w:rPr>
          <w:rFonts w:asciiTheme="minorHAnsi" w:hAnsiTheme="minorHAnsi" w:cstheme="minorHAnsi"/>
          <w:bCs/>
          <w:sz w:val="22"/>
          <w:szCs w:val="22"/>
        </w:rPr>
        <w:t xml:space="preserve">2) do czasu zrealizowania przedmiotu umowy, o wartości wskazanej w § 4 ust. 3, jeżeli okoliczność ta zaistnieje przed </w:t>
      </w:r>
      <w:r w:rsidR="00414521" w:rsidRPr="006C483A">
        <w:rPr>
          <w:rFonts w:asciiTheme="minorHAnsi" w:hAnsiTheme="minorHAnsi" w:cstheme="minorHAnsi"/>
          <w:bCs/>
          <w:sz w:val="22"/>
          <w:szCs w:val="22"/>
        </w:rPr>
        <w:t>upływem terminu</w:t>
      </w:r>
      <w:r w:rsidRPr="006C483A">
        <w:rPr>
          <w:rFonts w:asciiTheme="minorHAnsi" w:hAnsiTheme="minorHAnsi" w:cstheme="minorHAnsi"/>
          <w:bCs/>
          <w:sz w:val="22"/>
          <w:szCs w:val="22"/>
        </w:rPr>
        <w:t xml:space="preserve"> obowiązywania umowy.</w:t>
      </w:r>
      <w:bookmarkStart w:id="0" w:name="_Hlk139468842"/>
    </w:p>
    <w:p w:rsidR="00A1362A" w:rsidRDefault="00A1362A" w:rsidP="00C1515C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</w:p>
    <w:bookmarkEnd w:id="0"/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Sposób i warunki realizacji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E3116D" w:rsidRPr="006C483A" w:rsidRDefault="00E3116D" w:rsidP="00C1515C">
      <w:pPr>
        <w:pStyle w:val="Tekstpodstawowy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Wykonawca oświadcza, że:</w:t>
      </w:r>
    </w:p>
    <w:p w:rsidR="00E3116D" w:rsidRPr="006C483A" w:rsidRDefault="00E3116D" w:rsidP="00C1515C">
      <w:pPr>
        <w:pStyle w:val="WZORpunkt1stWZOR"/>
        <w:numPr>
          <w:ilvl w:val="0"/>
          <w:numId w:val="4"/>
        </w:numPr>
        <w:tabs>
          <w:tab w:val="clear" w:pos="680"/>
          <w:tab w:val="left" w:pos="-2397"/>
          <w:tab w:val="left" w:pos="-2284"/>
          <w:tab w:val="right" w:leader="dot" w:pos="5993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jest podmiotem uprawnionym do obrotu produktami będącymi przedmiotem umowy,</w:t>
      </w:r>
    </w:p>
    <w:p w:rsidR="00E3116D" w:rsidRPr="006C483A" w:rsidRDefault="00E3116D" w:rsidP="00D455CC">
      <w:pPr>
        <w:pStyle w:val="WZORpunkt1stWZOR"/>
        <w:numPr>
          <w:ilvl w:val="0"/>
          <w:numId w:val="4"/>
        </w:numPr>
        <w:tabs>
          <w:tab w:val="clear" w:pos="680"/>
          <w:tab w:val="left" w:pos="-2397"/>
          <w:tab w:val="left" w:pos="-2284"/>
          <w:tab w:val="right" w:leader="dot" w:pos="5993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znajduje się w sytuacji finansowej zapewniającej </w:t>
      </w:r>
      <w:r w:rsidR="00414521" w:rsidRPr="006C483A">
        <w:rPr>
          <w:rFonts w:asciiTheme="minorHAnsi" w:hAnsiTheme="minorHAnsi" w:cstheme="minorHAnsi"/>
          <w:sz w:val="22"/>
          <w:szCs w:val="22"/>
        </w:rPr>
        <w:t xml:space="preserve">należyte </w:t>
      </w:r>
      <w:r w:rsidRPr="006C483A">
        <w:rPr>
          <w:rFonts w:asciiTheme="minorHAnsi" w:hAnsiTheme="minorHAnsi" w:cstheme="minorHAnsi"/>
          <w:sz w:val="22"/>
          <w:szCs w:val="22"/>
        </w:rPr>
        <w:t>wykonanie umowy,</w:t>
      </w:r>
    </w:p>
    <w:p w:rsidR="00E3116D" w:rsidRPr="005E0685" w:rsidRDefault="00E3116D" w:rsidP="005C0C4D">
      <w:pPr>
        <w:pStyle w:val="WZORpunkt1stWZOR"/>
        <w:numPr>
          <w:ilvl w:val="0"/>
          <w:numId w:val="4"/>
        </w:numPr>
        <w:tabs>
          <w:tab w:val="clear" w:pos="680"/>
          <w:tab w:val="left" w:pos="-2397"/>
          <w:tab w:val="left" w:pos="-2284"/>
          <w:tab w:val="right" w:leader="dot" w:pos="5993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posiada konieczne doświadczenie i uprawnienia  niezbędne do prawidłowego wykonania umowy i zobowiązuje się do wykonania umowy przy zachowaniu najwyższej należytej staranności </w:t>
      </w:r>
      <w:r w:rsidRPr="005E0685">
        <w:rPr>
          <w:rFonts w:asciiTheme="minorHAnsi" w:hAnsiTheme="minorHAnsi" w:cstheme="minorHAnsi"/>
          <w:sz w:val="22"/>
          <w:szCs w:val="22"/>
        </w:rPr>
        <w:t xml:space="preserve">określonej w art. 355 § 2 </w:t>
      </w:r>
      <w:r w:rsidRPr="005E0685">
        <w:rPr>
          <w:rFonts w:asciiTheme="minorHAnsi" w:hAnsiTheme="minorHAnsi" w:cstheme="minorHAnsi"/>
          <w:color w:val="auto"/>
          <w:sz w:val="22"/>
          <w:szCs w:val="22"/>
        </w:rPr>
        <w:t xml:space="preserve">ustawy - Kodeks cywilny, </w:t>
      </w:r>
    </w:p>
    <w:p w:rsidR="00E3116D" w:rsidRPr="005E0685" w:rsidRDefault="00E3116D" w:rsidP="005C0C4D">
      <w:pPr>
        <w:pStyle w:val="WZORpunkt1stWZOR"/>
        <w:numPr>
          <w:ilvl w:val="0"/>
          <w:numId w:val="4"/>
        </w:numPr>
        <w:tabs>
          <w:tab w:val="clear" w:pos="680"/>
          <w:tab w:val="left" w:pos="-2397"/>
          <w:tab w:val="left" w:pos="-2284"/>
          <w:tab w:val="right" w:leader="dot" w:pos="5993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 w:rsidRPr="005E0685">
        <w:rPr>
          <w:rFonts w:asciiTheme="minorHAnsi" w:hAnsiTheme="minorHAnsi" w:cstheme="minorHAnsi"/>
          <w:color w:val="auto"/>
          <w:sz w:val="22"/>
          <w:szCs w:val="22"/>
        </w:rPr>
        <w:t>zrealizuje postanowienia niniejszej umowy zgodnie ze złożoną ofertą, oraz  treścią specyfikacji warunków zamówienia.</w:t>
      </w:r>
    </w:p>
    <w:p w:rsidR="00E3116D" w:rsidRPr="006C483A" w:rsidRDefault="00E3116D" w:rsidP="00C1515C">
      <w:pPr>
        <w:pStyle w:val="Tekstpodstawowy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E0685">
        <w:rPr>
          <w:rFonts w:asciiTheme="minorHAnsi" w:hAnsiTheme="minorHAnsi" w:cstheme="minorHAnsi"/>
          <w:sz w:val="22"/>
          <w:szCs w:val="22"/>
        </w:rPr>
        <w:t xml:space="preserve">Wykonawca zobowiązuje się dostarczać Zamawiającemu </w:t>
      </w:r>
      <w:r w:rsidR="0069778C" w:rsidRPr="005E0685">
        <w:rPr>
          <w:rFonts w:asciiTheme="minorHAnsi" w:hAnsiTheme="minorHAnsi" w:cstheme="minorHAnsi"/>
          <w:sz w:val="22"/>
          <w:szCs w:val="22"/>
        </w:rPr>
        <w:t xml:space="preserve">preparaty dezynfekcyjne </w:t>
      </w:r>
      <w:r w:rsidRPr="005E0685">
        <w:rPr>
          <w:rFonts w:asciiTheme="minorHAnsi" w:hAnsiTheme="minorHAnsi" w:cstheme="minorHAnsi"/>
          <w:sz w:val="22"/>
          <w:szCs w:val="22"/>
        </w:rPr>
        <w:t>na podstawie zamówienia jednostkowego wystawionego przez</w:t>
      </w:r>
      <w:r w:rsidRPr="006C483A">
        <w:rPr>
          <w:rFonts w:asciiTheme="minorHAnsi" w:hAnsiTheme="minorHAnsi" w:cstheme="minorHAnsi"/>
          <w:sz w:val="22"/>
          <w:szCs w:val="22"/>
        </w:rPr>
        <w:t xml:space="preserve"> Zamawiającego, określającego ilość, asortyment, rodzaj opakowania oraz inne szczegó</w:t>
      </w:r>
      <w:r w:rsidR="00414521" w:rsidRPr="006C483A">
        <w:rPr>
          <w:rFonts w:asciiTheme="minorHAnsi" w:hAnsiTheme="minorHAnsi" w:cstheme="minorHAnsi"/>
          <w:sz w:val="22"/>
          <w:szCs w:val="22"/>
        </w:rPr>
        <w:t>łowe</w:t>
      </w:r>
      <w:r w:rsidRPr="006C483A">
        <w:rPr>
          <w:rFonts w:asciiTheme="minorHAnsi" w:hAnsiTheme="minorHAnsi" w:cstheme="minorHAnsi"/>
          <w:sz w:val="22"/>
          <w:szCs w:val="22"/>
        </w:rPr>
        <w:t xml:space="preserve"> warunki.</w:t>
      </w:r>
    </w:p>
    <w:p w:rsidR="000B2DCC" w:rsidRPr="006C483A" w:rsidRDefault="00E3116D" w:rsidP="000B2DCC">
      <w:pPr>
        <w:pStyle w:val="Tekstpodstawowy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Zamówienie doręczane będzie Wykonawcy</w:t>
      </w:r>
      <w:r w:rsidR="00B27E5E" w:rsidRPr="006C483A">
        <w:rPr>
          <w:rFonts w:asciiTheme="minorHAnsi" w:hAnsiTheme="minorHAnsi" w:cstheme="minorHAnsi"/>
          <w:sz w:val="22"/>
          <w:szCs w:val="22"/>
        </w:rPr>
        <w:t xml:space="preserve"> poprzez</w:t>
      </w:r>
      <w:r w:rsidRPr="006C483A">
        <w:rPr>
          <w:rFonts w:asciiTheme="minorHAnsi" w:hAnsiTheme="minorHAnsi" w:cstheme="minorHAnsi"/>
          <w:sz w:val="22"/>
          <w:szCs w:val="22"/>
        </w:rPr>
        <w:t xml:space="preserve"> wysłan</w:t>
      </w:r>
      <w:r w:rsidR="00F76743">
        <w:rPr>
          <w:rFonts w:asciiTheme="minorHAnsi" w:hAnsiTheme="minorHAnsi" w:cstheme="minorHAnsi"/>
          <w:sz w:val="22"/>
          <w:szCs w:val="22"/>
        </w:rPr>
        <w:t>i</w:t>
      </w:r>
      <w:r w:rsidRPr="006C483A">
        <w:rPr>
          <w:rFonts w:asciiTheme="minorHAnsi" w:hAnsiTheme="minorHAnsi" w:cstheme="minorHAnsi"/>
          <w:sz w:val="22"/>
          <w:szCs w:val="22"/>
        </w:rPr>
        <w:t>e</w:t>
      </w:r>
      <w:r w:rsidR="000B2DCC" w:rsidRPr="006C483A">
        <w:rPr>
          <w:rFonts w:asciiTheme="minorHAnsi" w:hAnsiTheme="minorHAnsi" w:cstheme="minorHAnsi"/>
          <w:sz w:val="22"/>
          <w:szCs w:val="22"/>
        </w:rPr>
        <w:t xml:space="preserve"> dokumentu</w:t>
      </w:r>
      <w:r w:rsidRPr="006C483A">
        <w:rPr>
          <w:rFonts w:asciiTheme="minorHAnsi" w:hAnsiTheme="minorHAnsi" w:cstheme="minorHAnsi"/>
          <w:sz w:val="22"/>
          <w:szCs w:val="22"/>
        </w:rPr>
        <w:t xml:space="preserve"> na </w:t>
      </w:r>
      <w:r w:rsidR="00324EAA">
        <w:rPr>
          <w:rFonts w:asciiTheme="minorHAnsi" w:hAnsiTheme="minorHAnsi" w:cstheme="minorHAnsi"/>
          <w:sz w:val="22"/>
          <w:szCs w:val="22"/>
        </w:rPr>
        <w:t>adres poczty elektronicznej (…).</w:t>
      </w:r>
    </w:p>
    <w:p w:rsidR="00E3116D" w:rsidRPr="006C483A" w:rsidRDefault="00E3116D" w:rsidP="00C1515C">
      <w:pPr>
        <w:pStyle w:val="Tekstpodstawowy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Zamówienia jednostkowe uzależnione będą od bieżących  </w:t>
      </w:r>
      <w:proofErr w:type="spellStart"/>
      <w:r w:rsidRPr="006C483A">
        <w:rPr>
          <w:rFonts w:asciiTheme="minorHAnsi" w:hAnsiTheme="minorHAnsi" w:cstheme="minorHAnsi"/>
          <w:sz w:val="22"/>
          <w:szCs w:val="22"/>
        </w:rPr>
        <w:t>zapotrzebowań</w:t>
      </w:r>
      <w:proofErr w:type="spellEnd"/>
      <w:r w:rsidRPr="006C483A">
        <w:rPr>
          <w:rFonts w:asciiTheme="minorHAnsi" w:hAnsiTheme="minorHAnsi" w:cstheme="minorHAnsi"/>
          <w:sz w:val="22"/>
          <w:szCs w:val="22"/>
        </w:rPr>
        <w:t xml:space="preserve"> Zamawiającego.</w:t>
      </w:r>
    </w:p>
    <w:p w:rsidR="00E3116D" w:rsidRPr="00FB1AAE" w:rsidRDefault="00E3116D" w:rsidP="00C1515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Do </w:t>
      </w:r>
      <w:r w:rsidRPr="00FB1AAE">
        <w:rPr>
          <w:rFonts w:asciiTheme="minorHAnsi" w:hAnsiTheme="minorHAnsi" w:cstheme="minorHAnsi"/>
          <w:sz w:val="22"/>
          <w:szCs w:val="22"/>
        </w:rPr>
        <w:t>składania zamówień upoważnione zostają następujące osoby :</w:t>
      </w:r>
      <w:r w:rsidR="00D72291" w:rsidRPr="00FB1AAE">
        <w:rPr>
          <w:rFonts w:asciiTheme="minorHAnsi" w:hAnsiTheme="minorHAnsi" w:cstheme="minorHAnsi"/>
          <w:sz w:val="22"/>
          <w:szCs w:val="22"/>
        </w:rPr>
        <w:t xml:space="preserve"> </w:t>
      </w:r>
      <w:r w:rsidRPr="00FB1AAE">
        <w:rPr>
          <w:rFonts w:asciiTheme="minorHAnsi" w:hAnsiTheme="minorHAnsi" w:cstheme="minorHAnsi"/>
          <w:sz w:val="22"/>
          <w:szCs w:val="22"/>
        </w:rPr>
        <w:t xml:space="preserve"> </w:t>
      </w:r>
      <w:r w:rsidR="00A370A9" w:rsidRPr="00FB1AAE">
        <w:rPr>
          <w:rFonts w:asciiTheme="minorHAnsi" w:hAnsiTheme="minorHAnsi" w:cstheme="minorHAnsi"/>
          <w:b/>
          <w:sz w:val="22"/>
          <w:szCs w:val="22"/>
        </w:rPr>
        <w:t xml:space="preserve">Katarzyna Talarek-Pasternak, </w:t>
      </w:r>
      <w:r w:rsidR="00324EAA" w:rsidRPr="00FB1AAE">
        <w:rPr>
          <w:rFonts w:asciiTheme="minorHAnsi" w:hAnsiTheme="minorHAnsi" w:cstheme="minorHAnsi"/>
          <w:b/>
          <w:sz w:val="22"/>
          <w:szCs w:val="22"/>
        </w:rPr>
        <w:t xml:space="preserve">Magdalena </w:t>
      </w:r>
      <w:proofErr w:type="spellStart"/>
      <w:r w:rsidR="00324EAA" w:rsidRPr="00FB1AAE">
        <w:rPr>
          <w:rFonts w:asciiTheme="minorHAnsi" w:hAnsiTheme="minorHAnsi" w:cstheme="minorHAnsi"/>
          <w:b/>
          <w:sz w:val="22"/>
          <w:szCs w:val="22"/>
        </w:rPr>
        <w:t>Szwarcer</w:t>
      </w:r>
      <w:proofErr w:type="spellEnd"/>
      <w:r w:rsidR="00324EAA" w:rsidRPr="00FB1AA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7750BD" w:rsidRPr="00FB1AAE">
        <w:rPr>
          <w:rFonts w:asciiTheme="minorHAnsi" w:hAnsiTheme="minorHAnsi" w:cstheme="minorHAnsi"/>
          <w:b/>
          <w:sz w:val="22"/>
          <w:szCs w:val="22"/>
        </w:rPr>
        <w:t>Agnieszka Kleeberg</w:t>
      </w:r>
      <w:r w:rsidR="00324EAA" w:rsidRPr="00FB1AA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24EAA" w:rsidRPr="00FB1AAE">
        <w:rPr>
          <w:rFonts w:asciiTheme="minorHAnsi" w:hAnsiTheme="minorHAnsi" w:cstheme="minorHAnsi"/>
          <w:sz w:val="22"/>
          <w:szCs w:val="22"/>
        </w:rPr>
        <w:t>każda samodzielnie.</w:t>
      </w:r>
    </w:p>
    <w:p w:rsidR="001D3F34" w:rsidRPr="00FB1AAE" w:rsidRDefault="00E3116D" w:rsidP="001D3F34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1AAE">
        <w:rPr>
          <w:rFonts w:asciiTheme="minorHAnsi" w:hAnsiTheme="minorHAnsi" w:cstheme="minorHAnsi"/>
          <w:sz w:val="22"/>
          <w:szCs w:val="22"/>
        </w:rPr>
        <w:t xml:space="preserve">Termin realizacji zamówienia wynosi maksymalnie do ….. dni roboczych, licząc od dnia otrzymania zamówienia przez Wykonawcę, </w:t>
      </w:r>
      <w:r w:rsidR="00614785" w:rsidRPr="00FB1AAE">
        <w:rPr>
          <w:rFonts w:asciiTheme="minorHAnsi" w:hAnsiTheme="minorHAnsi" w:cstheme="minorHAnsi"/>
          <w:b/>
          <w:sz w:val="22"/>
          <w:szCs w:val="22"/>
        </w:rPr>
        <w:t>dostawa zawsze do godz. 13</w:t>
      </w:r>
      <w:r w:rsidRPr="00FB1AAE">
        <w:rPr>
          <w:rFonts w:asciiTheme="minorHAnsi" w:hAnsiTheme="minorHAnsi" w:cstheme="minorHAnsi"/>
          <w:b/>
          <w:sz w:val="22"/>
          <w:szCs w:val="22"/>
        </w:rPr>
        <w:t>:00</w:t>
      </w:r>
      <w:r w:rsidR="006429FD" w:rsidRPr="00FB1AAE">
        <w:rPr>
          <w:rFonts w:asciiTheme="minorHAnsi" w:hAnsiTheme="minorHAnsi" w:cstheme="minorHAnsi"/>
          <w:b/>
          <w:sz w:val="22"/>
          <w:szCs w:val="22"/>
        </w:rPr>
        <w:t>.</w:t>
      </w:r>
    </w:p>
    <w:p w:rsidR="00E3116D" w:rsidRDefault="00E3116D" w:rsidP="00C1515C">
      <w:pPr>
        <w:pStyle w:val="Standard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B1AAE">
        <w:rPr>
          <w:rFonts w:asciiTheme="minorHAnsi" w:hAnsiTheme="minorHAnsi" w:cstheme="minorHAnsi"/>
          <w:sz w:val="22"/>
          <w:szCs w:val="22"/>
        </w:rPr>
        <w:t xml:space="preserve">Wykonawca zobowiązany jest </w:t>
      </w:r>
      <w:r w:rsidR="007F6AD2" w:rsidRPr="00FB1AAE">
        <w:rPr>
          <w:rFonts w:asciiTheme="minorHAnsi" w:hAnsiTheme="minorHAnsi" w:cstheme="minorHAnsi"/>
          <w:sz w:val="22"/>
          <w:szCs w:val="22"/>
        </w:rPr>
        <w:t xml:space="preserve">na własny koszt i ryzyko dostarczać </w:t>
      </w:r>
      <w:r w:rsidR="00614785" w:rsidRPr="00FB1AAE">
        <w:rPr>
          <w:rFonts w:asciiTheme="minorHAnsi" w:hAnsiTheme="minorHAnsi" w:cstheme="minorHAnsi"/>
          <w:sz w:val="22"/>
          <w:szCs w:val="22"/>
        </w:rPr>
        <w:t>preparaty dezynfekcyjne</w:t>
      </w:r>
      <w:r w:rsidR="007F6AD2" w:rsidRPr="00FB1AAE">
        <w:rPr>
          <w:rFonts w:asciiTheme="minorHAnsi" w:hAnsiTheme="minorHAnsi" w:cstheme="minorHAnsi"/>
          <w:sz w:val="22"/>
          <w:szCs w:val="22"/>
        </w:rPr>
        <w:t>,</w:t>
      </w:r>
      <w:r w:rsidRPr="00FB1AAE">
        <w:rPr>
          <w:rFonts w:asciiTheme="minorHAnsi" w:hAnsiTheme="minorHAnsi" w:cstheme="minorHAnsi"/>
          <w:sz w:val="22"/>
          <w:szCs w:val="22"/>
        </w:rPr>
        <w:t xml:space="preserve"> własnymi środkami transportu lub za pośr</w:t>
      </w:r>
      <w:r w:rsidR="001328D5" w:rsidRPr="00FB1AAE">
        <w:rPr>
          <w:rFonts w:asciiTheme="minorHAnsi" w:hAnsiTheme="minorHAnsi" w:cstheme="minorHAnsi"/>
          <w:sz w:val="22"/>
          <w:szCs w:val="22"/>
        </w:rPr>
        <w:t>ednictwem firmy kurierskiej do A</w:t>
      </w:r>
      <w:r w:rsidRPr="00FB1AAE">
        <w:rPr>
          <w:rFonts w:asciiTheme="minorHAnsi" w:hAnsiTheme="minorHAnsi" w:cstheme="minorHAnsi"/>
          <w:sz w:val="22"/>
          <w:szCs w:val="22"/>
        </w:rPr>
        <w:t>pt</w:t>
      </w:r>
      <w:r w:rsidR="00614785" w:rsidRPr="00FB1AAE">
        <w:rPr>
          <w:rFonts w:asciiTheme="minorHAnsi" w:hAnsiTheme="minorHAnsi" w:cstheme="minorHAnsi"/>
          <w:sz w:val="22"/>
          <w:szCs w:val="22"/>
        </w:rPr>
        <w:t xml:space="preserve">eki </w:t>
      </w:r>
      <w:r w:rsidR="00DD70EB" w:rsidRPr="00FB1AAE">
        <w:rPr>
          <w:rFonts w:asciiTheme="minorHAnsi" w:hAnsiTheme="minorHAnsi" w:cstheme="minorHAnsi"/>
          <w:sz w:val="22"/>
          <w:szCs w:val="22"/>
        </w:rPr>
        <w:t xml:space="preserve">lub Magazynu (w zależności od części) </w:t>
      </w:r>
      <w:r w:rsidR="00614785" w:rsidRPr="00FB1AAE">
        <w:rPr>
          <w:rFonts w:asciiTheme="minorHAnsi" w:hAnsiTheme="minorHAnsi" w:cstheme="minorHAnsi"/>
          <w:sz w:val="22"/>
          <w:szCs w:val="22"/>
        </w:rPr>
        <w:t xml:space="preserve">Szpitala Specjalistycznego </w:t>
      </w:r>
      <w:r w:rsidRPr="00FB1AAE">
        <w:rPr>
          <w:rFonts w:asciiTheme="minorHAnsi" w:hAnsiTheme="minorHAnsi" w:cstheme="minorHAnsi"/>
          <w:sz w:val="22"/>
          <w:szCs w:val="22"/>
        </w:rPr>
        <w:t xml:space="preserve">w Chorzowie przy ul. Zjednoczenia 10, wraz </w:t>
      </w:r>
      <w:r w:rsidR="00673A72" w:rsidRPr="00FB1AAE">
        <w:rPr>
          <w:rFonts w:asciiTheme="minorHAnsi" w:hAnsiTheme="minorHAnsi" w:cstheme="minorHAnsi"/>
          <w:sz w:val="22"/>
          <w:szCs w:val="22"/>
        </w:rPr>
        <w:br/>
      </w:r>
      <w:r w:rsidRPr="00FB1AAE">
        <w:rPr>
          <w:rFonts w:asciiTheme="minorHAnsi" w:hAnsiTheme="minorHAnsi" w:cstheme="minorHAnsi"/>
          <w:sz w:val="22"/>
          <w:szCs w:val="22"/>
        </w:rPr>
        <w:t xml:space="preserve">z rozładowaniem w miejscu wskazanym przez personel </w:t>
      </w:r>
      <w:r w:rsidR="00DD70EB" w:rsidRPr="00FB1AAE">
        <w:rPr>
          <w:rFonts w:asciiTheme="minorHAnsi" w:hAnsiTheme="minorHAnsi" w:cstheme="minorHAnsi"/>
          <w:sz w:val="22"/>
          <w:szCs w:val="22"/>
        </w:rPr>
        <w:t xml:space="preserve"> Zamawiającego</w:t>
      </w:r>
      <w:r w:rsidRPr="00FB1AAE">
        <w:rPr>
          <w:rFonts w:asciiTheme="minorHAnsi" w:hAnsiTheme="minorHAnsi" w:cstheme="minorHAnsi"/>
          <w:sz w:val="22"/>
          <w:szCs w:val="22"/>
        </w:rPr>
        <w:t>.</w:t>
      </w:r>
    </w:p>
    <w:p w:rsidR="00E92969" w:rsidRPr="00E92969" w:rsidRDefault="00E92969" w:rsidP="00E92969">
      <w:pPr>
        <w:pStyle w:val="Akapitzlist"/>
        <w:numPr>
          <w:ilvl w:val="0"/>
          <w:numId w:val="5"/>
        </w:numPr>
        <w:suppressAutoHyphens/>
        <w:snapToGri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5E9E">
        <w:rPr>
          <w:rFonts w:asciiTheme="minorHAnsi" w:eastAsia="Times New Roman" w:hAnsiTheme="minorHAnsi" w:cstheme="minorHAnsi"/>
          <w:lang w:eastAsia="pl-PL"/>
        </w:rPr>
        <w:t xml:space="preserve">W przypadku realizowania dostaw </w:t>
      </w:r>
      <w:r>
        <w:rPr>
          <w:rFonts w:asciiTheme="minorHAnsi" w:hAnsiTheme="minorHAnsi" w:cstheme="minorHAnsi"/>
        </w:rPr>
        <w:t>preparatów dezynfekcyjnych</w:t>
      </w:r>
      <w:r w:rsidRPr="003360E7">
        <w:rPr>
          <w:rFonts w:asciiTheme="minorHAnsi" w:hAnsiTheme="minorHAnsi" w:cstheme="minorHAnsi"/>
        </w:rPr>
        <w:t xml:space="preserve"> będąc</w:t>
      </w:r>
      <w:r>
        <w:rPr>
          <w:rFonts w:asciiTheme="minorHAnsi" w:hAnsiTheme="minorHAnsi" w:cstheme="minorHAnsi"/>
        </w:rPr>
        <w:t>ych</w:t>
      </w:r>
      <w:r w:rsidRPr="003360E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wyrobami medycznymi</w:t>
      </w:r>
      <w:r w:rsidRPr="003360E7">
        <w:rPr>
          <w:rFonts w:asciiTheme="minorHAnsi" w:hAnsiTheme="minorHAnsi" w:cstheme="minorHAnsi"/>
        </w:rPr>
        <w:t xml:space="preserve"> </w:t>
      </w:r>
      <w:r w:rsidR="00C26100">
        <w:rPr>
          <w:rFonts w:asciiTheme="minorHAnsi" w:hAnsiTheme="minorHAnsi" w:cstheme="minorHAnsi"/>
        </w:rPr>
        <w:t xml:space="preserve">i produktami leczniczymi </w:t>
      </w:r>
      <w:r w:rsidRPr="00766FF9">
        <w:rPr>
          <w:rFonts w:asciiTheme="minorHAnsi" w:eastAsia="Times New Roman" w:hAnsiTheme="minorHAnsi" w:cstheme="minorHAnsi"/>
          <w:lang w:eastAsia="pl-PL"/>
        </w:rPr>
        <w:t xml:space="preserve">Zamawiający wymaga zapewnienia możliwości weryfikacji warunków transportu dostarczanych wyrobów medycznych </w:t>
      </w:r>
      <w:r w:rsidR="00530D25">
        <w:rPr>
          <w:rFonts w:asciiTheme="minorHAnsi" w:eastAsia="Times New Roman" w:hAnsiTheme="minorHAnsi" w:cstheme="minorHAnsi"/>
          <w:lang w:eastAsia="pl-PL"/>
        </w:rPr>
        <w:t xml:space="preserve">i produktów leczniczych </w:t>
      </w:r>
      <w:r w:rsidRPr="00766FF9">
        <w:rPr>
          <w:rFonts w:asciiTheme="minorHAnsi" w:eastAsia="Times New Roman" w:hAnsiTheme="minorHAnsi" w:cstheme="minorHAnsi"/>
          <w:lang w:eastAsia="pl-PL"/>
        </w:rPr>
        <w:t xml:space="preserve">poprzez umożliwienie sprawdzenia temperatury w momencie dostawy oraz  przekazanie na życzenie Zamawiającego wydruku temperatur z czasu transportu </w:t>
      </w:r>
      <w:r w:rsidRPr="00744BA4">
        <w:rPr>
          <w:rFonts w:asciiTheme="minorHAnsi" w:eastAsia="Times New Roman" w:hAnsiTheme="minorHAnsi" w:cstheme="minorHAnsi"/>
          <w:lang w:eastAsia="pl-PL"/>
        </w:rPr>
        <w:t xml:space="preserve">(artykuł 14 – </w:t>
      </w:r>
      <w:proofErr w:type="spellStart"/>
      <w:r w:rsidRPr="00744BA4">
        <w:rPr>
          <w:rFonts w:asciiTheme="minorHAnsi" w:eastAsia="Times New Roman" w:hAnsiTheme="minorHAnsi" w:cstheme="minorHAnsi"/>
          <w:lang w:eastAsia="pl-PL"/>
        </w:rPr>
        <w:t>rozp</w:t>
      </w:r>
      <w:proofErr w:type="spellEnd"/>
      <w:r w:rsidRPr="00744BA4">
        <w:rPr>
          <w:rFonts w:asciiTheme="minorHAnsi" w:eastAsia="Times New Roman" w:hAnsiTheme="minorHAnsi" w:cstheme="minorHAnsi"/>
          <w:lang w:eastAsia="pl-PL"/>
        </w:rPr>
        <w:t xml:space="preserve">. 2017/745 i </w:t>
      </w:r>
      <w:proofErr w:type="spellStart"/>
      <w:r w:rsidRPr="00744BA4">
        <w:rPr>
          <w:rFonts w:asciiTheme="minorHAnsi" w:eastAsia="Times New Roman" w:hAnsiTheme="minorHAnsi" w:cstheme="minorHAnsi"/>
          <w:lang w:eastAsia="pl-PL"/>
        </w:rPr>
        <w:t>Rozp</w:t>
      </w:r>
      <w:proofErr w:type="spellEnd"/>
      <w:r w:rsidRPr="00744BA4">
        <w:rPr>
          <w:rFonts w:asciiTheme="minorHAnsi" w:eastAsia="Times New Roman" w:hAnsiTheme="minorHAnsi" w:cstheme="minorHAnsi"/>
          <w:lang w:eastAsia="pl-PL"/>
        </w:rPr>
        <w:t>. MZ z dnia 27 października 2022 r. w sprawie podstawowych warunków prowadzenia apteki – art. 13 pkt.1.g).</w:t>
      </w:r>
    </w:p>
    <w:p w:rsidR="00E3116D" w:rsidRPr="00FB1AAE" w:rsidRDefault="00E3116D" w:rsidP="00C1515C">
      <w:pPr>
        <w:pStyle w:val="Standard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B1AAE">
        <w:rPr>
          <w:rFonts w:asciiTheme="minorHAnsi" w:hAnsiTheme="minorHAnsi" w:cstheme="minorHAnsi"/>
          <w:sz w:val="22"/>
          <w:szCs w:val="22"/>
        </w:rPr>
        <w:t xml:space="preserve">Wszelkie koszty dostarczenia i wydania Zamawiającemu </w:t>
      </w:r>
      <w:r w:rsidR="00673A72" w:rsidRPr="00FB1AAE">
        <w:rPr>
          <w:rFonts w:asciiTheme="minorHAnsi" w:hAnsiTheme="minorHAnsi" w:cstheme="minorHAnsi"/>
          <w:sz w:val="22"/>
          <w:szCs w:val="22"/>
        </w:rPr>
        <w:t xml:space="preserve">przedmiotu umowy </w:t>
      </w:r>
      <w:r w:rsidRPr="00FB1AAE">
        <w:rPr>
          <w:rFonts w:asciiTheme="minorHAnsi" w:hAnsiTheme="minorHAnsi" w:cstheme="minorHAnsi"/>
          <w:sz w:val="22"/>
          <w:szCs w:val="22"/>
        </w:rPr>
        <w:t>ponosi Wykonawca.</w:t>
      </w:r>
    </w:p>
    <w:p w:rsidR="00E3116D" w:rsidRPr="00FB1AAE" w:rsidRDefault="00E3116D" w:rsidP="00C1515C">
      <w:pPr>
        <w:pStyle w:val="Standard"/>
        <w:numPr>
          <w:ilvl w:val="0"/>
          <w:numId w:val="5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FB1AAE">
        <w:rPr>
          <w:rFonts w:asciiTheme="minorHAnsi" w:hAnsiTheme="minorHAnsi" w:cstheme="minorHAnsi"/>
          <w:sz w:val="22"/>
          <w:szCs w:val="22"/>
        </w:rPr>
        <w:t>W przypadku wykonania zamówienia w części dotyczącej transportu przy użyciu podwykonawcy, Wykonawca odpowiada za działania, uchybienia i zaniedbania podwykonawcy tak, jak za własne działania, uchybienia i zaniedbania w tym za przestrzeganie przez podwykonawcę</w:t>
      </w:r>
      <w:r w:rsidR="00980D9B" w:rsidRPr="00FB1AAE">
        <w:rPr>
          <w:rFonts w:asciiTheme="minorHAnsi" w:hAnsiTheme="minorHAnsi" w:cstheme="minorHAnsi"/>
          <w:sz w:val="22"/>
          <w:szCs w:val="22"/>
        </w:rPr>
        <w:t xml:space="preserve"> wymogu określonego w </w:t>
      </w:r>
      <w:r w:rsidR="00414521" w:rsidRPr="00FB1AAE">
        <w:rPr>
          <w:rFonts w:asciiTheme="minorHAnsi" w:hAnsiTheme="minorHAnsi" w:cstheme="minorHAnsi"/>
          <w:sz w:val="22"/>
          <w:szCs w:val="22"/>
        </w:rPr>
        <w:t>ust.</w:t>
      </w:r>
      <w:r w:rsidR="006B243E">
        <w:rPr>
          <w:rFonts w:asciiTheme="minorHAnsi" w:hAnsiTheme="minorHAnsi" w:cstheme="minorHAnsi"/>
          <w:sz w:val="22"/>
          <w:szCs w:val="22"/>
        </w:rPr>
        <w:t xml:space="preserve"> 8 powyżej</w:t>
      </w:r>
      <w:r w:rsidRPr="00FB1AAE">
        <w:rPr>
          <w:rFonts w:asciiTheme="minorHAnsi" w:hAnsiTheme="minorHAnsi" w:cstheme="minorHAnsi"/>
          <w:sz w:val="22"/>
          <w:szCs w:val="22"/>
        </w:rPr>
        <w:t>.</w:t>
      </w:r>
    </w:p>
    <w:p w:rsidR="00E3116D" w:rsidRPr="006C483A" w:rsidRDefault="00E3116D" w:rsidP="00C1515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Dostarczenie </w:t>
      </w:r>
      <w:r w:rsidR="00673A72" w:rsidRPr="005E0685">
        <w:rPr>
          <w:rFonts w:asciiTheme="minorHAnsi" w:hAnsiTheme="minorHAnsi" w:cstheme="minorHAnsi"/>
          <w:sz w:val="22"/>
          <w:szCs w:val="22"/>
        </w:rPr>
        <w:t>preparat</w:t>
      </w:r>
      <w:r w:rsidR="00673A72">
        <w:rPr>
          <w:rFonts w:asciiTheme="minorHAnsi" w:hAnsiTheme="minorHAnsi" w:cstheme="minorHAnsi"/>
          <w:sz w:val="22"/>
          <w:szCs w:val="22"/>
        </w:rPr>
        <w:t>ów</w:t>
      </w:r>
      <w:r w:rsidR="00673A72" w:rsidRPr="005E0685">
        <w:rPr>
          <w:rFonts w:asciiTheme="minorHAnsi" w:hAnsiTheme="minorHAnsi" w:cstheme="minorHAnsi"/>
          <w:sz w:val="22"/>
          <w:szCs w:val="22"/>
        </w:rPr>
        <w:t xml:space="preserve"> dezynfekcyjn</w:t>
      </w:r>
      <w:r w:rsidR="00673A72">
        <w:rPr>
          <w:rFonts w:asciiTheme="minorHAnsi" w:hAnsiTheme="minorHAnsi" w:cstheme="minorHAnsi"/>
          <w:sz w:val="22"/>
          <w:szCs w:val="22"/>
        </w:rPr>
        <w:t>ych</w:t>
      </w:r>
      <w:r w:rsidR="00673A72" w:rsidRPr="005E0685">
        <w:rPr>
          <w:rFonts w:asciiTheme="minorHAnsi" w:hAnsiTheme="minorHAnsi" w:cstheme="minorHAnsi"/>
          <w:sz w:val="22"/>
          <w:szCs w:val="22"/>
        </w:rPr>
        <w:t xml:space="preserve"> </w:t>
      </w:r>
      <w:r w:rsidRPr="006C483A">
        <w:rPr>
          <w:rFonts w:asciiTheme="minorHAnsi" w:hAnsiTheme="minorHAnsi" w:cstheme="minorHAnsi"/>
          <w:sz w:val="22"/>
          <w:szCs w:val="22"/>
        </w:rPr>
        <w:t xml:space="preserve">nastąpi w dniach od poniedziałku do piątku </w:t>
      </w:r>
      <w:r w:rsidR="00673A72">
        <w:rPr>
          <w:rFonts w:asciiTheme="minorHAnsi" w:hAnsiTheme="minorHAnsi" w:cstheme="minorHAnsi"/>
          <w:sz w:val="22"/>
          <w:szCs w:val="22"/>
        </w:rPr>
        <w:br/>
      </w:r>
      <w:r w:rsidRPr="006C483A">
        <w:rPr>
          <w:rFonts w:asciiTheme="minorHAnsi" w:hAnsiTheme="minorHAnsi" w:cstheme="minorHAnsi"/>
          <w:sz w:val="22"/>
          <w:szCs w:val="22"/>
        </w:rPr>
        <w:t xml:space="preserve">w godzinach od  </w:t>
      </w:r>
      <w:r w:rsidR="00EC5AFA" w:rsidRPr="006C483A">
        <w:rPr>
          <w:rFonts w:asciiTheme="minorHAnsi" w:hAnsiTheme="minorHAnsi" w:cstheme="minorHAnsi"/>
          <w:sz w:val="22"/>
          <w:szCs w:val="22"/>
        </w:rPr>
        <w:t>07:3</w:t>
      </w:r>
      <w:r w:rsidR="002020B4" w:rsidRPr="006C483A">
        <w:rPr>
          <w:rFonts w:asciiTheme="minorHAnsi" w:hAnsiTheme="minorHAnsi" w:cstheme="minorHAnsi"/>
          <w:sz w:val="22"/>
          <w:szCs w:val="22"/>
        </w:rPr>
        <w:t>0</w:t>
      </w:r>
      <w:r w:rsidR="00673A72">
        <w:rPr>
          <w:rFonts w:asciiTheme="minorHAnsi" w:hAnsiTheme="minorHAnsi" w:cstheme="minorHAnsi"/>
          <w:sz w:val="22"/>
          <w:szCs w:val="22"/>
        </w:rPr>
        <w:t xml:space="preserve"> do 13</w:t>
      </w:r>
      <w:r w:rsidRPr="006C483A">
        <w:rPr>
          <w:rFonts w:asciiTheme="minorHAnsi" w:hAnsiTheme="minorHAnsi" w:cstheme="minorHAnsi"/>
          <w:sz w:val="22"/>
          <w:szCs w:val="22"/>
        </w:rPr>
        <w:t xml:space="preserve">:00. Zamawiający ma prawo wyznaczyć inne godziny dostarczenia </w:t>
      </w:r>
      <w:r w:rsidR="00D0063E">
        <w:rPr>
          <w:rFonts w:asciiTheme="minorHAnsi" w:hAnsiTheme="minorHAnsi" w:cstheme="minorHAnsi"/>
          <w:sz w:val="22"/>
          <w:szCs w:val="22"/>
        </w:rPr>
        <w:t>przedmiotu umowy</w:t>
      </w:r>
      <w:r w:rsidRPr="006C483A">
        <w:rPr>
          <w:rFonts w:asciiTheme="minorHAnsi" w:hAnsiTheme="minorHAnsi" w:cstheme="minorHAnsi"/>
          <w:sz w:val="22"/>
          <w:szCs w:val="22"/>
        </w:rPr>
        <w:t>.</w:t>
      </w:r>
    </w:p>
    <w:p w:rsidR="00E3116D" w:rsidRPr="00AC3F66" w:rsidRDefault="00E3116D" w:rsidP="00C1515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lastRenderedPageBreak/>
        <w:t xml:space="preserve">Jeżeli termin realizacji zamówienia przypada w dniu wolnym od pracy dostarczenie </w:t>
      </w:r>
      <w:r w:rsidR="00673A72">
        <w:rPr>
          <w:rFonts w:asciiTheme="minorHAnsi" w:hAnsiTheme="minorHAnsi" w:cstheme="minorHAnsi"/>
          <w:sz w:val="22"/>
          <w:szCs w:val="22"/>
        </w:rPr>
        <w:t>przedmiotu umowy</w:t>
      </w:r>
      <w:r w:rsidRPr="00AC3F66">
        <w:rPr>
          <w:rFonts w:asciiTheme="minorHAnsi" w:hAnsiTheme="minorHAnsi" w:cstheme="minorHAnsi"/>
          <w:sz w:val="22"/>
          <w:szCs w:val="22"/>
        </w:rPr>
        <w:t xml:space="preserve"> nastąpi  w pierwszym dniu roboczym po tym terminie.</w:t>
      </w:r>
    </w:p>
    <w:p w:rsidR="00E3116D" w:rsidRPr="003360E7" w:rsidRDefault="00E3116D" w:rsidP="00C1515C">
      <w:pPr>
        <w:pStyle w:val="Standard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60E7">
        <w:rPr>
          <w:rFonts w:asciiTheme="minorHAnsi" w:hAnsiTheme="minorHAnsi" w:cstheme="minorHAnsi"/>
          <w:sz w:val="22"/>
          <w:szCs w:val="22"/>
        </w:rPr>
        <w:t>Wykonawca gwarantuje dostarczanie</w:t>
      </w:r>
      <w:r w:rsidR="00673A72" w:rsidRPr="003360E7">
        <w:rPr>
          <w:rFonts w:asciiTheme="minorHAnsi" w:hAnsiTheme="minorHAnsi" w:cstheme="minorHAnsi"/>
          <w:sz w:val="22"/>
          <w:szCs w:val="22"/>
        </w:rPr>
        <w:t xml:space="preserve"> preparatów dezynfekcyjnych</w:t>
      </w:r>
      <w:r w:rsidRPr="003360E7">
        <w:rPr>
          <w:rFonts w:asciiTheme="minorHAnsi" w:hAnsiTheme="minorHAnsi" w:cstheme="minorHAnsi"/>
          <w:sz w:val="22"/>
          <w:szCs w:val="22"/>
        </w:rPr>
        <w:t xml:space="preserve">  w </w:t>
      </w:r>
      <w:r w:rsidR="00414521" w:rsidRPr="003360E7">
        <w:rPr>
          <w:rFonts w:asciiTheme="minorHAnsi" w:hAnsiTheme="minorHAnsi" w:cstheme="minorHAnsi"/>
          <w:sz w:val="22"/>
          <w:szCs w:val="22"/>
        </w:rPr>
        <w:t>kompletnych</w:t>
      </w:r>
      <w:r w:rsidRPr="003360E7">
        <w:rPr>
          <w:rFonts w:asciiTheme="minorHAnsi" w:hAnsiTheme="minorHAnsi" w:cstheme="minorHAnsi"/>
          <w:sz w:val="22"/>
          <w:szCs w:val="22"/>
        </w:rPr>
        <w:t>, oryginalnych opakowaniach, zabezpieczonych w sposób uniemożliwiający dekompletację oraz chroniący przed uszkodzeniem, gwarantujących bezpieczny transport  i magazynowanie.</w:t>
      </w:r>
      <w:r w:rsidR="00D0063E" w:rsidRPr="003360E7">
        <w:rPr>
          <w:rFonts w:asciiTheme="minorHAnsi" w:hAnsiTheme="minorHAnsi" w:cstheme="minorHAnsi"/>
          <w:sz w:val="22"/>
          <w:szCs w:val="22"/>
        </w:rPr>
        <w:t xml:space="preserve"> Towar opakowany będzie w odpowiednie opakowania jednostkowe (zbiorcze o zawartości odpowiedniej ilości  sztuk </w:t>
      </w:r>
      <w:r w:rsidR="00D0063E" w:rsidRPr="003360E7">
        <w:rPr>
          <w:rFonts w:asciiTheme="minorHAnsi" w:hAnsiTheme="minorHAnsi" w:cstheme="minorHAnsi"/>
          <w:sz w:val="22"/>
          <w:szCs w:val="22"/>
        </w:rPr>
        <w:br/>
        <w:t>w opakowaniu).</w:t>
      </w:r>
    </w:p>
    <w:p w:rsidR="00D0063E" w:rsidRPr="003360E7" w:rsidRDefault="00E3116D" w:rsidP="00D0063E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3360E7">
        <w:rPr>
          <w:rFonts w:asciiTheme="minorHAnsi" w:hAnsiTheme="minorHAnsi" w:cstheme="minorHAnsi"/>
        </w:rPr>
        <w:t xml:space="preserve"> </w:t>
      </w:r>
      <w:r w:rsidR="00D0063E" w:rsidRPr="003360E7">
        <w:rPr>
          <w:rFonts w:asciiTheme="minorHAnsi" w:hAnsiTheme="minorHAnsi" w:cstheme="minorHAnsi"/>
          <w:bCs/>
        </w:rPr>
        <w:t xml:space="preserve">Opakowania jednostkowe wyrobów medycznych powinny zawierać nazwę asortymentu, nazwę producenta, opis zawartości opakowania w języku polskim (opcjonalnie ulotkę), datę produkcji i/lub ważności oraz oznakowanie dopuszczające wyrób medyczny do obrotu i używania </w:t>
      </w:r>
      <w:r w:rsidR="00D0063E" w:rsidRPr="003360E7">
        <w:rPr>
          <w:rFonts w:asciiTheme="minorHAnsi" w:hAnsiTheme="minorHAnsi" w:cstheme="minorHAnsi"/>
          <w:bCs/>
        </w:rPr>
        <w:br/>
        <w:t>na obszarze RP.</w:t>
      </w:r>
    </w:p>
    <w:p w:rsidR="00D0063E" w:rsidRPr="003360E7" w:rsidRDefault="00D0063E" w:rsidP="00D0063E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3360E7">
        <w:rPr>
          <w:rFonts w:asciiTheme="minorHAnsi" w:hAnsiTheme="minorHAnsi" w:cstheme="minorHAnsi"/>
          <w:bCs/>
        </w:rPr>
        <w:t xml:space="preserve">Jeżeli opis na opakowaniu producenckim jest sporządzony w języku obcym (w tym w j. angielskim) należy załączyć dodatkową ulotkę lub etykietę w języku polskim, która odzwierciedla treść informacji zamieszczonej na etykiecie obcojęzycznej, a która może zostać dołączona </w:t>
      </w:r>
      <w:r w:rsidRPr="003360E7">
        <w:rPr>
          <w:rFonts w:asciiTheme="minorHAnsi" w:hAnsiTheme="minorHAnsi" w:cstheme="minorHAnsi"/>
          <w:bCs/>
        </w:rPr>
        <w:br/>
        <w:t>do oferowanego wyrobu przez dystrybutora lub pośrednika.</w:t>
      </w:r>
    </w:p>
    <w:p w:rsidR="00417A68" w:rsidRPr="00F03F30" w:rsidRDefault="00417A68" w:rsidP="00F03F30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3360E7">
        <w:rPr>
          <w:rFonts w:asciiTheme="minorHAnsi" w:hAnsiTheme="minorHAnsi" w:cstheme="minorHAnsi"/>
        </w:rPr>
        <w:t xml:space="preserve">Do każdej realizacji zamówienia </w:t>
      </w:r>
      <w:r w:rsidRPr="00F03F30">
        <w:rPr>
          <w:rFonts w:asciiTheme="minorHAnsi" w:hAnsiTheme="minorHAnsi" w:cstheme="minorHAnsi"/>
        </w:rPr>
        <w:t xml:space="preserve">Wykonawca dołączy dokument dostarczenia preparatów, </w:t>
      </w:r>
      <w:r w:rsidRPr="00F03F30">
        <w:rPr>
          <w:rFonts w:asciiTheme="minorHAnsi" w:hAnsiTheme="minorHAnsi" w:cstheme="minorHAnsi"/>
        </w:rPr>
        <w:br/>
        <w:t>określający między innymi rodzaj, il</w:t>
      </w:r>
      <w:r w:rsidR="00874797" w:rsidRPr="00F03F30">
        <w:rPr>
          <w:rFonts w:asciiTheme="minorHAnsi" w:hAnsiTheme="minorHAnsi" w:cstheme="minorHAnsi"/>
        </w:rPr>
        <w:t>ość</w:t>
      </w:r>
      <w:r w:rsidR="00F03F30" w:rsidRPr="00F03F30">
        <w:rPr>
          <w:rFonts w:asciiTheme="minorHAnsi" w:hAnsiTheme="minorHAnsi" w:cstheme="minorHAnsi"/>
        </w:rPr>
        <w:t xml:space="preserve">, </w:t>
      </w:r>
      <w:r w:rsidR="00F03F30" w:rsidRPr="00F03F30">
        <w:rPr>
          <w:rFonts w:asciiTheme="minorHAnsi" w:hAnsiTheme="minorHAnsi" w:cstheme="minorHAnsi"/>
          <w:bCs/>
        </w:rPr>
        <w:t xml:space="preserve">nazwę, numer katalogowy, serię, datę ważności oraz wielkość </w:t>
      </w:r>
      <w:r w:rsidR="00F03F30" w:rsidRPr="00F03F30">
        <w:rPr>
          <w:rFonts w:asciiTheme="minorHAnsi" w:hAnsiTheme="minorHAnsi" w:cstheme="minorHAnsi"/>
        </w:rPr>
        <w:t xml:space="preserve">i sposób </w:t>
      </w:r>
      <w:r w:rsidR="00F03F30" w:rsidRPr="00F03F30">
        <w:rPr>
          <w:rFonts w:asciiTheme="minorHAnsi" w:hAnsiTheme="minorHAnsi" w:cstheme="minorHAnsi"/>
          <w:bCs/>
        </w:rPr>
        <w:t>opakowania.</w:t>
      </w:r>
    </w:p>
    <w:p w:rsidR="00417A68" w:rsidRPr="003360E7" w:rsidRDefault="00417A68" w:rsidP="00417A68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3360E7">
        <w:rPr>
          <w:rFonts w:asciiTheme="minorHAnsi" w:hAnsiTheme="minorHAnsi" w:cstheme="minorHAnsi"/>
        </w:rPr>
        <w:t xml:space="preserve">Wykonawca ponosi odpowiedzialność z tytułu uszkodzenia lub utraty przedmiotu umowy, </w:t>
      </w:r>
      <w:r w:rsidRPr="003360E7">
        <w:rPr>
          <w:rFonts w:asciiTheme="minorHAnsi" w:hAnsiTheme="minorHAnsi" w:cstheme="minorHAnsi"/>
        </w:rPr>
        <w:br/>
        <w:t>aż do chwili potwierdzenia odbioru przez Zamawiającego.</w:t>
      </w:r>
    </w:p>
    <w:p w:rsidR="00417A68" w:rsidRPr="003360E7" w:rsidRDefault="00417A68" w:rsidP="00417A68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60E7">
        <w:rPr>
          <w:rFonts w:asciiTheme="minorHAnsi" w:hAnsiTheme="minorHAnsi" w:cstheme="minorHAnsi"/>
          <w:sz w:val="22"/>
          <w:szCs w:val="22"/>
        </w:rPr>
        <w:t xml:space="preserve">Potwierdzenie odbioru preparatów  nastąpi poprzez podpisanie odpowiednich dokumentów </w:t>
      </w:r>
      <w:r w:rsidRPr="003360E7">
        <w:rPr>
          <w:rFonts w:asciiTheme="minorHAnsi" w:hAnsiTheme="minorHAnsi" w:cstheme="minorHAnsi"/>
          <w:sz w:val="22"/>
          <w:szCs w:val="22"/>
        </w:rPr>
        <w:br/>
        <w:t>(dokument dostarczenia, protokół odbioru).</w:t>
      </w:r>
    </w:p>
    <w:p w:rsidR="00417A68" w:rsidRPr="003360E7" w:rsidRDefault="00417A68" w:rsidP="00417A68">
      <w:pPr>
        <w:pStyle w:val="Standard"/>
        <w:numPr>
          <w:ilvl w:val="0"/>
          <w:numId w:val="5"/>
        </w:numPr>
        <w:suppressAutoHyphens w:val="0"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3360E7">
        <w:rPr>
          <w:rFonts w:asciiTheme="minorHAnsi" w:hAnsiTheme="minorHAnsi" w:cstheme="minorHAnsi"/>
          <w:sz w:val="22"/>
          <w:szCs w:val="22"/>
        </w:rPr>
        <w:t xml:space="preserve">Potwierdzenie odbioru preparatów nie wyklucza dochodzenia roszczeń z tytułu rękojmi za wady </w:t>
      </w:r>
      <w:r w:rsidRPr="003360E7">
        <w:rPr>
          <w:rFonts w:asciiTheme="minorHAnsi" w:hAnsiTheme="minorHAnsi" w:cstheme="minorHAnsi"/>
          <w:sz w:val="22"/>
          <w:szCs w:val="22"/>
        </w:rPr>
        <w:br/>
        <w:t>w przypadku wykrycia wady w terminie późniejszym.</w:t>
      </w:r>
    </w:p>
    <w:p w:rsidR="00417A68" w:rsidRPr="003360E7" w:rsidRDefault="00417A68" w:rsidP="00417A68">
      <w:pPr>
        <w:pStyle w:val="Standard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60E7">
        <w:rPr>
          <w:rFonts w:asciiTheme="minorHAnsi" w:hAnsiTheme="minorHAnsi" w:cstheme="minorHAnsi"/>
          <w:sz w:val="22"/>
          <w:szCs w:val="22"/>
        </w:rPr>
        <w:t xml:space="preserve">Zamawiający zastrzega sobie prawo do otwarcia paczek przy przewoźniku i  sprawdzenia przedmiotu zamówienia a przy stwierdzeniu nieprawidłowości, złożenia reklamacji ilościowych </w:t>
      </w:r>
      <w:r w:rsidRPr="003360E7">
        <w:rPr>
          <w:rFonts w:asciiTheme="minorHAnsi" w:hAnsiTheme="minorHAnsi" w:cstheme="minorHAnsi"/>
          <w:sz w:val="22"/>
          <w:szCs w:val="22"/>
        </w:rPr>
        <w:br/>
        <w:t xml:space="preserve">i jakościowych w terminie odpowiednio 48 godzin i 5 dni od daty jego dostarczenia. </w:t>
      </w:r>
    </w:p>
    <w:p w:rsidR="00417A68" w:rsidRPr="003360E7" w:rsidRDefault="00417A68" w:rsidP="00417A68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60E7">
        <w:rPr>
          <w:rFonts w:asciiTheme="minorHAnsi" w:hAnsiTheme="minorHAnsi" w:cstheme="minorHAnsi"/>
          <w:sz w:val="22"/>
          <w:szCs w:val="22"/>
        </w:rPr>
        <w:t>W przypadku stwierdzenia przez Zamawiającego, że dostarczony preparaty :</w:t>
      </w:r>
    </w:p>
    <w:p w:rsidR="00417A68" w:rsidRPr="003360E7" w:rsidRDefault="00417A68" w:rsidP="00417A68">
      <w:pPr>
        <w:pStyle w:val="WZORpunkt1stWZOR"/>
        <w:spacing w:before="0" w:after="0" w:line="240" w:lineRule="auto"/>
        <w:ind w:left="709"/>
        <w:rPr>
          <w:rFonts w:asciiTheme="minorHAnsi" w:hAnsiTheme="minorHAnsi" w:cstheme="minorHAnsi"/>
          <w:color w:val="auto"/>
          <w:sz w:val="22"/>
          <w:szCs w:val="22"/>
        </w:rPr>
      </w:pPr>
      <w:r w:rsidRPr="003360E7">
        <w:rPr>
          <w:rFonts w:asciiTheme="minorHAnsi" w:hAnsiTheme="minorHAnsi" w:cstheme="minorHAnsi"/>
          <w:color w:val="auto"/>
          <w:sz w:val="22"/>
          <w:szCs w:val="22"/>
        </w:rPr>
        <w:t>1) jest niezgodny z umową;</w:t>
      </w:r>
    </w:p>
    <w:p w:rsidR="00417A68" w:rsidRPr="003360E7" w:rsidRDefault="00417A68" w:rsidP="00417A68">
      <w:pPr>
        <w:pStyle w:val="WZORpunkt1stWZOR"/>
        <w:spacing w:before="0" w:after="0" w:line="240" w:lineRule="auto"/>
        <w:ind w:left="709"/>
        <w:rPr>
          <w:rFonts w:asciiTheme="minorHAnsi" w:hAnsiTheme="minorHAnsi" w:cstheme="minorHAnsi"/>
          <w:color w:val="auto"/>
          <w:sz w:val="22"/>
          <w:szCs w:val="22"/>
        </w:rPr>
      </w:pPr>
      <w:r w:rsidRPr="003360E7">
        <w:rPr>
          <w:rFonts w:asciiTheme="minorHAnsi" w:hAnsiTheme="minorHAnsi" w:cstheme="minorHAnsi"/>
          <w:color w:val="auto"/>
          <w:sz w:val="22"/>
          <w:szCs w:val="22"/>
        </w:rPr>
        <w:t>2) jest niezgodny z zamówieniem o którym mowa w ust. 2;</w:t>
      </w:r>
    </w:p>
    <w:p w:rsidR="00417A68" w:rsidRPr="003360E7" w:rsidRDefault="00417A68" w:rsidP="00417A68">
      <w:pPr>
        <w:pStyle w:val="WZORpunkt1stWZOR"/>
        <w:spacing w:before="0" w:after="0" w:line="240" w:lineRule="auto"/>
        <w:ind w:left="709"/>
        <w:rPr>
          <w:rFonts w:asciiTheme="minorHAnsi" w:hAnsiTheme="minorHAnsi" w:cstheme="minorHAnsi"/>
          <w:color w:val="auto"/>
          <w:sz w:val="22"/>
          <w:szCs w:val="22"/>
        </w:rPr>
      </w:pPr>
      <w:r w:rsidRPr="003360E7">
        <w:rPr>
          <w:rFonts w:asciiTheme="minorHAnsi" w:hAnsiTheme="minorHAnsi" w:cstheme="minorHAnsi"/>
          <w:color w:val="auto"/>
          <w:sz w:val="22"/>
          <w:szCs w:val="22"/>
        </w:rPr>
        <w:t>3) posiada wady jakościowe (np. uszkodzenia opakowań);</w:t>
      </w:r>
    </w:p>
    <w:p w:rsidR="00417A68" w:rsidRPr="003360E7" w:rsidRDefault="00417A68" w:rsidP="00417A68">
      <w:pPr>
        <w:pStyle w:val="WZORtekstWZOR"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3360E7">
        <w:rPr>
          <w:rFonts w:asciiTheme="minorHAnsi" w:hAnsiTheme="minorHAnsi" w:cstheme="minorHAnsi"/>
          <w:color w:val="auto"/>
          <w:sz w:val="22"/>
          <w:szCs w:val="22"/>
        </w:rPr>
        <w:t>– Zamawiający powiadomi o tym Wykonawcę, który dostarczy Zamawiającemu towar wolny od wad lub uzupełni zamówienie o brakujący asortyment w terminie do 3 dni roboczych od chwili złożenia reklamacji.</w:t>
      </w:r>
    </w:p>
    <w:p w:rsidR="00417A68" w:rsidRPr="003360E7" w:rsidRDefault="00417A68" w:rsidP="00417A68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60E7">
        <w:rPr>
          <w:rFonts w:asciiTheme="minorHAnsi" w:hAnsiTheme="minorHAnsi" w:cstheme="minorHAnsi"/>
          <w:sz w:val="22"/>
          <w:szCs w:val="22"/>
        </w:rPr>
        <w:t xml:space="preserve">Zastrzeżenie powyższego terminu nie wyłącza uprawnień Zamawiającego na wypadek </w:t>
      </w:r>
      <w:r w:rsidRPr="003360E7">
        <w:rPr>
          <w:rFonts w:asciiTheme="minorHAnsi" w:hAnsiTheme="minorHAnsi" w:cstheme="minorHAnsi"/>
          <w:bCs/>
          <w:sz w:val="22"/>
          <w:szCs w:val="22"/>
        </w:rPr>
        <w:t>zwłoki</w:t>
      </w:r>
      <w:r w:rsidRPr="003360E7">
        <w:rPr>
          <w:rFonts w:asciiTheme="minorHAnsi" w:hAnsiTheme="minorHAnsi" w:cstheme="minorHAnsi"/>
          <w:sz w:val="22"/>
          <w:szCs w:val="22"/>
        </w:rPr>
        <w:t xml:space="preserve"> </w:t>
      </w:r>
      <w:r w:rsidRPr="003360E7">
        <w:rPr>
          <w:rFonts w:asciiTheme="minorHAnsi" w:hAnsiTheme="minorHAnsi" w:cstheme="minorHAnsi"/>
          <w:sz w:val="22"/>
          <w:szCs w:val="22"/>
        </w:rPr>
        <w:br/>
        <w:t xml:space="preserve">w realizacji zamówienia. </w:t>
      </w:r>
    </w:p>
    <w:p w:rsidR="00417A68" w:rsidRPr="003360E7" w:rsidRDefault="00417A68" w:rsidP="00417A68">
      <w:pPr>
        <w:pStyle w:val="Standard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60E7">
        <w:rPr>
          <w:rFonts w:asciiTheme="minorHAnsi" w:hAnsiTheme="minorHAnsi" w:cstheme="minorHAnsi"/>
          <w:sz w:val="22"/>
          <w:szCs w:val="22"/>
        </w:rPr>
        <w:t xml:space="preserve">Reklamacje będą składane przez Zamawiającego na piśmie, pocztą elektroniczną, niezwłocznie  po stwierdzeniu wad. </w:t>
      </w:r>
    </w:p>
    <w:p w:rsidR="00417A68" w:rsidRPr="003360E7" w:rsidRDefault="00417A68" w:rsidP="00874797">
      <w:pPr>
        <w:pStyle w:val="Standard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3360E7">
        <w:rPr>
          <w:rFonts w:asciiTheme="minorHAnsi" w:hAnsiTheme="minorHAnsi" w:cstheme="minorHAnsi"/>
          <w:sz w:val="22"/>
          <w:szCs w:val="22"/>
        </w:rPr>
        <w:t xml:space="preserve">Reklamowany towar zwracany jest środkami transportu Wykonawcy lub na jego koszt. </w:t>
      </w:r>
    </w:p>
    <w:p w:rsidR="00417A68" w:rsidRPr="00E11104" w:rsidRDefault="00417A68" w:rsidP="00417A68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3360E7">
        <w:rPr>
          <w:rFonts w:asciiTheme="minorHAnsi" w:hAnsiTheme="minorHAnsi" w:cstheme="minorHAnsi"/>
        </w:rPr>
        <w:t>W przypadku odmowy realizacji dostawy lub jej części Wykonawca w terminie do 24 godzin od otrzymania zamówienia, poinformuje o tym fakcie Zamawiającego telefonicznie lub e-mailem</w:t>
      </w:r>
      <w:r w:rsidRPr="00E11104">
        <w:rPr>
          <w:rFonts w:asciiTheme="minorHAnsi" w:hAnsiTheme="minorHAnsi" w:cstheme="minorHAnsi"/>
        </w:rPr>
        <w:t>.</w:t>
      </w:r>
      <w:r w:rsidR="00E11104" w:rsidRPr="00E11104">
        <w:rPr>
          <w:rFonts w:asciiTheme="minorHAnsi" w:hAnsiTheme="minorHAnsi" w:cstheme="minorHAnsi"/>
        </w:rPr>
        <w:t xml:space="preserve"> </w:t>
      </w:r>
      <w:r w:rsidR="00E11104">
        <w:rPr>
          <w:rFonts w:asciiTheme="minorHAnsi" w:hAnsiTheme="minorHAnsi" w:cstheme="minorHAnsi"/>
        </w:rPr>
        <w:br/>
      </w:r>
      <w:r w:rsidR="00E11104" w:rsidRPr="00E11104">
        <w:rPr>
          <w:rFonts w:asciiTheme="minorHAnsi" w:hAnsiTheme="minorHAnsi" w:cstheme="minorHAnsi"/>
          <w:bCs/>
        </w:rPr>
        <w:t>W takim przypadku Wykonawca zaproponuje produkt równoważny.</w:t>
      </w:r>
    </w:p>
    <w:p w:rsidR="00B30CBA" w:rsidRPr="00B30CBA" w:rsidRDefault="00B30CBA" w:rsidP="00B30CBA">
      <w:pPr>
        <w:numPr>
          <w:ilvl w:val="0"/>
          <w:numId w:val="5"/>
        </w:numPr>
        <w:suppressAutoHyphens/>
        <w:snapToGrid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60E7">
        <w:rPr>
          <w:rFonts w:asciiTheme="minorHAnsi" w:hAnsiTheme="minorHAnsi" w:cstheme="minorHAnsi"/>
          <w:sz w:val="22"/>
          <w:szCs w:val="22"/>
        </w:rPr>
        <w:t>W przypadku odmowy realizacji dostawy lub jej części, Zamawiający może dokonać zakupu</w:t>
      </w:r>
      <w:r w:rsidRPr="007119B8">
        <w:t xml:space="preserve"> </w:t>
      </w:r>
      <w:r w:rsidRPr="00B30CBA">
        <w:rPr>
          <w:rFonts w:asciiTheme="minorHAnsi" w:hAnsiTheme="minorHAnsi" w:cstheme="minorHAnsi"/>
          <w:bCs/>
          <w:sz w:val="22"/>
          <w:szCs w:val="22"/>
        </w:rPr>
        <w:t xml:space="preserve">produktu wskazanego w umowie lub produktu </w:t>
      </w:r>
      <w:r>
        <w:rPr>
          <w:rFonts w:asciiTheme="minorHAnsi" w:hAnsiTheme="minorHAnsi" w:cstheme="minorHAnsi"/>
          <w:bCs/>
          <w:sz w:val="22"/>
          <w:szCs w:val="22"/>
        </w:rPr>
        <w:t>równoważnego,</w:t>
      </w:r>
      <w:r w:rsidRPr="00B30CBA">
        <w:rPr>
          <w:rFonts w:asciiTheme="minorHAnsi" w:hAnsiTheme="minorHAnsi" w:cstheme="minorHAnsi"/>
          <w:sz w:val="22"/>
          <w:szCs w:val="22"/>
        </w:rPr>
        <w:t xml:space="preserve"> </w:t>
      </w:r>
      <w:r w:rsidRPr="003360E7">
        <w:rPr>
          <w:rFonts w:asciiTheme="minorHAnsi" w:hAnsiTheme="minorHAnsi" w:cstheme="minorHAnsi"/>
          <w:sz w:val="22"/>
          <w:szCs w:val="22"/>
        </w:rPr>
        <w:t>wraz z dostawą u innego dostawcy, obciążając Wykonawcę różnicą ceny wynikającą z zakupu u innego dostawcy (wykonanie zastępcze).</w:t>
      </w:r>
    </w:p>
    <w:p w:rsidR="00D0063E" w:rsidRPr="003360E7" w:rsidRDefault="00417A68" w:rsidP="00874797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3360E7">
        <w:rPr>
          <w:rFonts w:asciiTheme="minorHAnsi" w:eastAsia="Times New Roman" w:hAnsiTheme="minorHAnsi" w:cstheme="minorHAnsi"/>
          <w:bCs/>
          <w:lang w:eastAsia="pl-PL"/>
        </w:rPr>
        <w:t xml:space="preserve">Wykonawca dostarczy na wezwanie Zamawiającego oświadczenie producenta bądź inny </w:t>
      </w:r>
      <w:r w:rsidRPr="003360E7">
        <w:rPr>
          <w:rFonts w:asciiTheme="minorHAnsi" w:eastAsia="Times New Roman" w:hAnsiTheme="minorHAnsi" w:cstheme="minorHAnsi"/>
          <w:bCs/>
          <w:lang w:eastAsia="pl-PL"/>
        </w:rPr>
        <w:br/>
        <w:t>dokument,  przedstawiający  sposób postępowania z niewykorzystanym preparat</w:t>
      </w:r>
      <w:r w:rsidR="00874797" w:rsidRPr="003360E7">
        <w:rPr>
          <w:rFonts w:asciiTheme="minorHAnsi" w:eastAsia="Times New Roman" w:hAnsiTheme="minorHAnsi" w:cstheme="minorHAnsi"/>
          <w:bCs/>
          <w:lang w:eastAsia="pl-PL"/>
        </w:rPr>
        <w:t>em/roztworem roboczym po użyciu</w:t>
      </w:r>
      <w:r w:rsidR="00CA6495">
        <w:rPr>
          <w:rFonts w:asciiTheme="minorHAnsi" w:eastAsia="Times New Roman" w:hAnsiTheme="minorHAnsi" w:cstheme="minorHAnsi"/>
          <w:bCs/>
          <w:lang w:eastAsia="pl-PL"/>
        </w:rPr>
        <w:t>.</w:t>
      </w:r>
    </w:p>
    <w:p w:rsidR="00874797" w:rsidRPr="003360E7" w:rsidRDefault="00874797" w:rsidP="00874797">
      <w:pPr>
        <w:pStyle w:val="Tekstpodstawowy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60E7">
        <w:rPr>
          <w:rFonts w:asciiTheme="minorHAnsi" w:hAnsiTheme="minorHAnsi" w:cstheme="minorHAnsi"/>
          <w:sz w:val="22"/>
          <w:szCs w:val="22"/>
        </w:rPr>
        <w:t xml:space="preserve">Wykonawca zobowiązuje się przez cały okres trwania Umowy do posiadania aktualnych, wymaganych dokumentów na cały dostarczany asortyment. W przypadku, gdy ważność dokumentu wygasa w trakcie realizacji dostaw, Wykonawca zobowiązany jest we właściwym </w:t>
      </w:r>
      <w:r w:rsidRPr="003360E7">
        <w:rPr>
          <w:rFonts w:asciiTheme="minorHAnsi" w:hAnsiTheme="minorHAnsi" w:cstheme="minorHAnsi"/>
          <w:sz w:val="22"/>
          <w:szCs w:val="22"/>
        </w:rPr>
        <w:lastRenderedPageBreak/>
        <w:t>czasie do złożenia wniosku o przedłużenie ważności świadectwa bądź pozwolenia i po jego uzyskaniu do niezwłocznego przekazania w formie kserokopii do Zamawiającego.</w:t>
      </w:r>
    </w:p>
    <w:p w:rsidR="00874797" w:rsidRPr="003360E7" w:rsidRDefault="00874797" w:rsidP="0087479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360E7">
        <w:rPr>
          <w:rFonts w:asciiTheme="minorHAnsi" w:hAnsiTheme="minorHAnsi" w:cstheme="minorHAnsi"/>
        </w:rPr>
        <w:t>Zamawiający zastrzega sobie prawo do zwrócenia się do Wykonawcy na etapie realizacji Umowy o przesłanie w wyznaczonym terminie dokumentów, o których mowa w ustępie powyżej na cały oferowany asortyment.</w:t>
      </w:r>
    </w:p>
    <w:p w:rsidR="00F1424A" w:rsidRDefault="00F1424A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 xml:space="preserve">    Wynagrodzenie</w:t>
      </w:r>
    </w:p>
    <w:p w:rsidR="007D440B" w:rsidRPr="006C483A" w:rsidRDefault="007D440B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236312" w:rsidRPr="006C483A" w:rsidRDefault="00236312" w:rsidP="00236312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Za należyte wykonanie Przedmiotu umowy Zamawiający zobowiązuje się zapłacić Wykonawcy wynagrodzenie obliczone jako iloczyn odebranego Przedmiotu umowy i cen jednostkowych wskazanych w </w:t>
      </w:r>
      <w:r w:rsidR="00CA0A05">
        <w:rPr>
          <w:rFonts w:asciiTheme="minorHAnsi" w:hAnsiTheme="minorHAnsi" w:cstheme="minorHAnsi"/>
          <w:sz w:val="22"/>
          <w:szCs w:val="22"/>
        </w:rPr>
        <w:t xml:space="preserve">Arkuszu cenowym </w:t>
      </w:r>
      <w:r w:rsidRPr="006C483A">
        <w:rPr>
          <w:rFonts w:asciiTheme="minorHAnsi" w:hAnsiTheme="minorHAnsi" w:cstheme="minorHAnsi"/>
          <w:sz w:val="22"/>
          <w:szCs w:val="22"/>
        </w:rPr>
        <w:t xml:space="preserve"> - załącznik nr 1 do umowy, który stanowi podstawę do rozliczeń finansowych między Stronami. Wynagrodzenie Wykonawcy zawiera wszelkie koszty związane z realizacją Przedmiotu umowy, w tym podatki, cła i opłaty.</w:t>
      </w:r>
    </w:p>
    <w:p w:rsidR="00E3116D" w:rsidRPr="006C483A" w:rsidRDefault="00E3116D" w:rsidP="00C1515C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425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Maksymalne wynagrodzenie Wykonawcy za realizację przedmiotu umowy nie może przekroczyć wartości umowy, o której mowa w ust. 3.</w:t>
      </w:r>
    </w:p>
    <w:p w:rsidR="00E3116D" w:rsidRPr="006C483A" w:rsidRDefault="00E3116D" w:rsidP="00C1515C">
      <w:pPr>
        <w:numPr>
          <w:ilvl w:val="0"/>
          <w:numId w:val="7"/>
        </w:numPr>
        <w:suppressAutoHyphens/>
        <w:autoSpaceDN w:val="0"/>
        <w:spacing w:after="0" w:line="24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bCs/>
          <w:sz w:val="22"/>
          <w:szCs w:val="22"/>
        </w:rPr>
        <w:t>Strony ustalają wartość umowy na kwotę :</w:t>
      </w:r>
    </w:p>
    <w:p w:rsidR="00E3116D" w:rsidRPr="006C483A" w:rsidRDefault="006429FD" w:rsidP="00C1515C">
      <w:pPr>
        <w:pStyle w:val="Nagwek"/>
        <w:tabs>
          <w:tab w:val="left" w:pos="142"/>
        </w:tabs>
        <w:ind w:left="426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Część</w:t>
      </w:r>
      <w:r w:rsidR="00324DC0" w:rsidRPr="006C483A">
        <w:rPr>
          <w:rFonts w:asciiTheme="minorHAnsi" w:hAnsiTheme="minorHAnsi" w:cstheme="minorHAnsi"/>
          <w:bCs/>
          <w:sz w:val="22"/>
          <w:szCs w:val="22"/>
        </w:rPr>
        <w:t xml:space="preserve"> nr </w:t>
      </w:r>
      <w:r w:rsidR="00E3116D" w:rsidRPr="006C483A">
        <w:rPr>
          <w:rFonts w:asciiTheme="minorHAnsi" w:hAnsiTheme="minorHAnsi" w:cstheme="minorHAnsi"/>
          <w:bCs/>
          <w:sz w:val="22"/>
          <w:szCs w:val="22"/>
        </w:rPr>
        <w:t xml:space="preserve"> ............zł netto + .............zł VAT =............... zł brutto</w:t>
      </w:r>
    </w:p>
    <w:p w:rsidR="00324DC0" w:rsidRPr="006C483A" w:rsidRDefault="00324DC0" w:rsidP="00C1515C">
      <w:pPr>
        <w:pStyle w:val="Nagwek"/>
        <w:tabs>
          <w:tab w:val="left" w:pos="142"/>
        </w:tabs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6C483A">
        <w:rPr>
          <w:rFonts w:asciiTheme="minorHAnsi" w:hAnsiTheme="minorHAnsi" w:cstheme="minorHAnsi"/>
          <w:bCs/>
          <w:sz w:val="22"/>
          <w:szCs w:val="22"/>
        </w:rPr>
        <w:t>(słownie brutto : ………. )</w:t>
      </w:r>
    </w:p>
    <w:p w:rsidR="00E3116D" w:rsidRPr="006C483A" w:rsidRDefault="006429FD" w:rsidP="00C1515C">
      <w:pPr>
        <w:pStyle w:val="Nagwek"/>
        <w:tabs>
          <w:tab w:val="left" w:pos="142"/>
        </w:tabs>
        <w:ind w:left="426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Część </w:t>
      </w:r>
      <w:r w:rsidR="00324DC0" w:rsidRPr="006C483A">
        <w:rPr>
          <w:rFonts w:asciiTheme="minorHAnsi" w:hAnsiTheme="minorHAnsi" w:cstheme="minorHAnsi"/>
          <w:bCs/>
          <w:sz w:val="22"/>
          <w:szCs w:val="22"/>
        </w:rPr>
        <w:t xml:space="preserve"> nr </w:t>
      </w:r>
      <w:r w:rsidR="00E3116D" w:rsidRPr="006C483A">
        <w:rPr>
          <w:rFonts w:asciiTheme="minorHAnsi" w:hAnsiTheme="minorHAnsi" w:cstheme="minorHAnsi"/>
          <w:bCs/>
          <w:sz w:val="22"/>
          <w:szCs w:val="22"/>
        </w:rPr>
        <w:t xml:space="preserve"> ............zł netto + ............. zł VAT =............... zł brutto</w:t>
      </w:r>
    </w:p>
    <w:p w:rsidR="00324DC0" w:rsidRPr="006C483A" w:rsidRDefault="00324DC0" w:rsidP="00324DC0">
      <w:pPr>
        <w:pStyle w:val="Nagwek"/>
        <w:tabs>
          <w:tab w:val="left" w:pos="142"/>
        </w:tabs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6C483A">
        <w:rPr>
          <w:rFonts w:asciiTheme="minorHAnsi" w:hAnsiTheme="minorHAnsi" w:cstheme="minorHAnsi"/>
          <w:bCs/>
          <w:sz w:val="22"/>
          <w:szCs w:val="22"/>
        </w:rPr>
        <w:t>(słownie brutto : ………. )</w:t>
      </w:r>
    </w:p>
    <w:p w:rsidR="000B5E6B" w:rsidRDefault="000B5E6B" w:rsidP="00324DC0">
      <w:pPr>
        <w:pStyle w:val="Nagwek"/>
        <w:tabs>
          <w:tab w:val="left" w:pos="142"/>
        </w:tabs>
        <w:ind w:left="426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§ 5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Warunki płatności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E5383C" w:rsidRPr="00673CD2" w:rsidRDefault="00EF41B8" w:rsidP="00E5383C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Płatność za dostarczone</w:t>
      </w:r>
      <w:r w:rsidR="00E5383C" w:rsidRPr="00673CD2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produkty lecznicze</w:t>
      </w:r>
      <w:r w:rsidR="00E5383C" w:rsidRPr="00673CD2">
        <w:rPr>
          <w:rFonts w:asciiTheme="minorHAnsi" w:hAnsiTheme="minorHAnsi" w:cstheme="minorHAnsi"/>
          <w:sz w:val="22"/>
          <w:szCs w:val="22"/>
        </w:rPr>
        <w:t xml:space="preserve"> </w:t>
      </w:r>
      <w:r w:rsidR="00E5383C" w:rsidRPr="00673CD2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będzie dokonana przez Zamawiającego przelewem na rachunek bankowy po zrealizowaniu zamówienia, o którym mowa w § 3 ust. 2.</w:t>
      </w:r>
    </w:p>
    <w:p w:rsidR="00E5383C" w:rsidRPr="00E61D92" w:rsidRDefault="00E5383C" w:rsidP="00E5383C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3CD2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Zważywszy na obligatoryjny obowiązek wystawiania faktur wyłącznie drogą elektroniczną przy użyciu Krajowego Systemu e-Faktur (dalej „</w:t>
      </w:r>
      <w:proofErr w:type="spellStart"/>
      <w:r w:rsidRPr="00673CD2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KSeF</w:t>
      </w:r>
      <w:proofErr w:type="spellEnd"/>
      <w:r w:rsidRPr="00673CD2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”), podstawę wystawienia przez Wykonawcę faktury ustrukturyzowanej stanowi </w:t>
      </w:r>
      <w:r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dokument dostarczenia przedmiotu umowy lub </w:t>
      </w:r>
      <w:r w:rsidRPr="00673CD2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protokół o</w:t>
      </w:r>
      <w:r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dbioru s</w:t>
      </w:r>
      <w:r w:rsidR="005C2F07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porządzo</w:t>
      </w:r>
      <w:r w:rsidR="00E6205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ny zgodnie z § 3 ust. 18</w:t>
      </w:r>
      <w:r w:rsidRPr="00673CD2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, pod rygorem odmowy zapłaty przez Zamawiającego.</w:t>
      </w:r>
    </w:p>
    <w:p w:rsidR="00E5383C" w:rsidRPr="00022974" w:rsidRDefault="00E5383C" w:rsidP="00E5383C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Faktura ustrukturyzowana w postaci elektronicznej wystawiona przy użyciu </w:t>
      </w:r>
      <w:proofErr w:type="spellStart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KSeF</w:t>
      </w:r>
      <w:proofErr w:type="spellEnd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musi zawierać dane Stron w strukturze logicznej XSD według schematu (FA)2.</w:t>
      </w:r>
    </w:p>
    <w:p w:rsidR="00E5383C" w:rsidRPr="0046491F" w:rsidRDefault="00E5383C" w:rsidP="00E5383C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Zamawiający nie wyraża zgody na otrzymywanie wizualizacji faktury ustrukturyzowanej drogą mailową, </w:t>
      </w:r>
      <w:proofErr w:type="spellStart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skanem</w:t>
      </w:r>
      <w:proofErr w:type="spellEnd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lub innym komunikatorem </w:t>
      </w:r>
      <w:r w:rsidRPr="005C2F07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za wyjątkiem niedostępności lub awarii </w:t>
      </w:r>
      <w:proofErr w:type="spellStart"/>
      <w:r w:rsidRPr="005C2F07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KSeF</w:t>
      </w:r>
      <w:proofErr w:type="spellEnd"/>
      <w:r w:rsidRPr="005C2F07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,</w:t>
      </w:r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zgodnie z art. 106 </w:t>
      </w:r>
      <w:proofErr w:type="spellStart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ne</w:t>
      </w:r>
      <w:proofErr w:type="spellEnd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ust. 1 i 4 ustawy o podatku od towarów i usług.</w:t>
      </w:r>
    </w:p>
    <w:p w:rsidR="00E5383C" w:rsidRPr="0046491F" w:rsidRDefault="00E5383C" w:rsidP="00E5383C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W sytuacji </w:t>
      </w:r>
      <w:r w:rsidR="00875C2B" w:rsidRPr="00B5629C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wymienionej </w:t>
      </w:r>
      <w:r w:rsidR="00B5629C" w:rsidRPr="00B5629C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 ust. 4</w:t>
      </w:r>
      <w:r w:rsidRPr="00B5629C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wizualizację </w:t>
      </w:r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faktury ustrukturyzowanej wraz z kodem QR oraz numerem identyfikacyjnym </w:t>
      </w:r>
      <w:proofErr w:type="spellStart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KSeF</w:t>
      </w:r>
      <w:proofErr w:type="spellEnd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należy niezwłocznie przesłać na adres mailowy: </w:t>
      </w:r>
      <w:hyperlink r:id="rId8" w:history="1">
        <w:r w:rsidRPr="0046491F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faktury@sswch.pl</w:t>
        </w:r>
      </w:hyperlink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.</w:t>
      </w:r>
    </w:p>
    <w:p w:rsidR="00E5383C" w:rsidRPr="0046491F" w:rsidRDefault="00E5383C" w:rsidP="00E5383C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W przypadku wytworzenia nieustrukturyzowanych załączników do faktury wymagane umową wszelkie załączniki należy przesłać w dacie wpływu faktury ustrukturyzowanej do </w:t>
      </w:r>
      <w:proofErr w:type="spellStart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KSeF</w:t>
      </w:r>
      <w:proofErr w:type="spellEnd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i nadania numeru identyfikacyjnego </w:t>
      </w:r>
      <w:proofErr w:type="spellStart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KSeF</w:t>
      </w:r>
      <w:proofErr w:type="spellEnd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na adres mailowy </w:t>
      </w:r>
      <w:hyperlink r:id="rId9" w:history="1">
        <w:r w:rsidRPr="0046491F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faktury@sswch.pl</w:t>
        </w:r>
      </w:hyperlink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wraz z wizualizacją faktury ustrukturyzowanej posiadającej kod QR. Tytuł wiadomości mailowej powinien zawierać skróconą nazwę Wykonawcy oraz systemowy numer faktury ustrukturyzowanej.</w:t>
      </w:r>
    </w:p>
    <w:p w:rsidR="00E5383C" w:rsidRPr="00747D9E" w:rsidRDefault="00E5383C" w:rsidP="00E5383C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Wynagrodzenie zostanie przekazane w terminie </w:t>
      </w:r>
      <w:r w:rsidR="005C2F07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do 30</w:t>
      </w:r>
      <w:r w:rsidRPr="0046491F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dni</w:t>
      </w:r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licząc od dnia następnego po dacie wystawienia faktury ustrukturyzowanej w systemie </w:t>
      </w:r>
      <w:proofErr w:type="spellStart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KSeF</w:t>
      </w:r>
      <w:proofErr w:type="spellEnd"/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na rachunek Wykonawcy wskazany </w:t>
      </w:r>
      <w:r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 fakturze ustrukturyzowanej, który znajduje się w prowadzonym przez Szefa Krajowej Administracji Skarbowej w </w:t>
      </w:r>
      <w:r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wykazie podatników VAT (tzw. „białej liście” podatników VAT).</w:t>
      </w:r>
    </w:p>
    <w:p w:rsidR="00E5383C" w:rsidRPr="0046491F" w:rsidRDefault="00E5383C" w:rsidP="00E5383C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Termin</w:t>
      </w:r>
      <w:r w:rsidR="00875C2B"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zapłaty, o którym mowa w </w:t>
      </w:r>
      <w:r w:rsidR="00B5629C"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ust. 7</w:t>
      </w:r>
      <w:r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, liczony </w:t>
      </w:r>
      <w:r w:rsidRPr="0046491F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będzie od daty dostarczenia Zamawiającemu kompletu dokumentów rozliczeniowych, tj.:</w:t>
      </w:r>
    </w:p>
    <w:p w:rsidR="00E5383C" w:rsidRPr="00747D9E" w:rsidRDefault="00E5383C" w:rsidP="00E5383C">
      <w:pPr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673CD2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1)</w:t>
      </w:r>
      <w:r w:rsidRPr="00673CD2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ab/>
        <w:t xml:space="preserve">prawidłowo wystawionej </w:t>
      </w:r>
      <w:r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faktury ustruktury</w:t>
      </w:r>
      <w:r w:rsidR="00875C2B"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zowanej na zasadach w </w:t>
      </w:r>
      <w:r w:rsidR="00747D9E"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ust. 2 - 5</w:t>
      </w:r>
      <w:r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powyżej,</w:t>
      </w:r>
    </w:p>
    <w:p w:rsidR="00E5383C" w:rsidRPr="00747D9E" w:rsidRDefault="00E5383C" w:rsidP="00E5383C">
      <w:pPr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2)</w:t>
      </w:r>
      <w:r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ab/>
        <w:t>załączników jeśli są wymagane na z</w:t>
      </w:r>
      <w:r w:rsidR="00875C2B"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asadach o których mowa </w:t>
      </w:r>
      <w:r w:rsidR="00747D9E"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 ust. 6</w:t>
      </w:r>
      <w:r w:rsidR="00875C2B"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747D9E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powyżej.</w:t>
      </w:r>
    </w:p>
    <w:p w:rsidR="00E5383C" w:rsidRDefault="00E5383C" w:rsidP="00E5383C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46491F">
        <w:rPr>
          <w:rFonts w:asciiTheme="minorHAnsi" w:eastAsia="Times New Roman" w:hAnsiTheme="minorHAnsi" w:cstheme="minorHAnsi"/>
          <w:bCs/>
          <w:lang w:eastAsia="ar-SA"/>
        </w:rPr>
        <w:lastRenderedPageBreak/>
        <w:t>Wykonawca oświadcza, że dokument faktury ustrukturyzowanej zawierać będzie rachunek firmowy Wykonawcy ujawniony w Wykazie podmiotów zarejestrowanych jako podatnicy VAT, tzw. „białej liście”. Jeżeli rachunek wskazany w fakturze ustrukturyzowanej nie będzie ujawniony w wykazie, wówczas Zamawiający ma prawo wstrzymać płatność do czasu wskazania właściwego rachunku przez Wykonawcę.</w:t>
      </w:r>
    </w:p>
    <w:p w:rsidR="00E5383C" w:rsidRPr="0046491F" w:rsidRDefault="00E5383C" w:rsidP="00E5383C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46491F">
        <w:rPr>
          <w:rFonts w:asciiTheme="minorHAnsi" w:eastAsia="Palatino Linotype" w:hAnsiTheme="minorHAnsi" w:cstheme="minorHAnsi"/>
        </w:rPr>
        <w:t>Zapłatę uznaje się za dokonaną w dniu obciążenia rachunku bankowego Zamawiającego, na podstawie polecenia przelewu na rachunek bankowy Wykonawcy.</w:t>
      </w:r>
    </w:p>
    <w:p w:rsidR="00E5383C" w:rsidRPr="0046491F" w:rsidRDefault="00E5383C" w:rsidP="00E5383C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46491F">
        <w:rPr>
          <w:rFonts w:asciiTheme="minorHAnsi" w:hAnsiTheme="minorHAnsi" w:cstheme="minorHAnsi"/>
        </w:rPr>
        <w:t xml:space="preserve">Z uwagi na objęcie Zamawiającego dyscypliną finansów publicznych, strony uzgadniają, że </w:t>
      </w:r>
      <w:r w:rsidRPr="0046491F">
        <w:rPr>
          <w:rFonts w:asciiTheme="minorHAnsi" w:hAnsiTheme="minorHAnsi" w:cstheme="minorHAnsi"/>
        </w:rPr>
        <w:br/>
        <w:t>w przypadku opóźnienia w zapłacie należnego Wykonawcy wynagrodzenia</w:t>
      </w:r>
      <w:r>
        <w:rPr>
          <w:rFonts w:asciiTheme="minorHAnsi" w:hAnsiTheme="minorHAnsi" w:cstheme="minorHAnsi"/>
        </w:rPr>
        <w:t xml:space="preserve">, o którym mowa w § 4 </w:t>
      </w:r>
      <w:r w:rsidRPr="0046491F">
        <w:rPr>
          <w:rFonts w:asciiTheme="minorHAnsi" w:hAnsiTheme="minorHAnsi" w:cstheme="minorHAnsi"/>
        </w:rPr>
        <w:t>powyżej, Zamawiający zapłaci Wykonawcy przysługujące mu odsetki wyłącznie na podstawie noty odsetkowej doręczonej Zamawiającemu.</w:t>
      </w:r>
    </w:p>
    <w:p w:rsidR="00F1424A" w:rsidRDefault="00F1424A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§ 6</w:t>
      </w:r>
    </w:p>
    <w:p w:rsidR="00E83D39" w:rsidRPr="006C483A" w:rsidRDefault="00E3116D" w:rsidP="00E83D39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Kary umowne</w:t>
      </w:r>
      <w:r w:rsidR="00E83D39" w:rsidRPr="006C483A">
        <w:rPr>
          <w:rFonts w:asciiTheme="minorHAnsi" w:hAnsiTheme="minorHAnsi" w:cstheme="minorHAnsi"/>
          <w:b/>
          <w:bCs/>
          <w:sz w:val="22"/>
          <w:szCs w:val="22"/>
        </w:rPr>
        <w:t xml:space="preserve"> i  odstąpienie </w:t>
      </w:r>
      <w:r w:rsidR="001A6F63" w:rsidRPr="006C483A">
        <w:rPr>
          <w:rFonts w:asciiTheme="minorHAnsi" w:hAnsiTheme="minorHAnsi" w:cstheme="minorHAnsi"/>
          <w:b/>
          <w:bCs/>
          <w:sz w:val="22"/>
          <w:szCs w:val="22"/>
        </w:rPr>
        <w:t>od umowy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E3116D" w:rsidRPr="006C483A" w:rsidRDefault="00ED6E47" w:rsidP="00C1515C">
      <w:pPr>
        <w:numPr>
          <w:ilvl w:val="0"/>
          <w:numId w:val="11"/>
        </w:numPr>
        <w:suppressAutoHyphens/>
        <w:autoSpaceDE w:val="0"/>
        <w:autoSpaceDN w:val="0"/>
        <w:spacing w:after="0" w:line="24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W razie  niewykonania</w:t>
      </w:r>
      <w:r w:rsidR="00E3116D" w:rsidRPr="006C483A">
        <w:rPr>
          <w:rFonts w:asciiTheme="minorHAnsi" w:hAnsiTheme="minorHAnsi" w:cstheme="minorHAnsi"/>
          <w:sz w:val="22"/>
          <w:szCs w:val="22"/>
        </w:rPr>
        <w:t xml:space="preserve"> lub nienależyte</w:t>
      </w:r>
      <w:r w:rsidRPr="006C483A">
        <w:rPr>
          <w:rFonts w:asciiTheme="minorHAnsi" w:hAnsiTheme="minorHAnsi" w:cstheme="minorHAnsi"/>
          <w:sz w:val="22"/>
          <w:szCs w:val="22"/>
        </w:rPr>
        <w:t>go wykonania Umowy Wykonawca zobowiązuję się zapłacić Zamawiającemu kary umowne</w:t>
      </w:r>
    </w:p>
    <w:p w:rsidR="00E3116D" w:rsidRPr="00747D9E" w:rsidRDefault="00E3116D" w:rsidP="00C1515C">
      <w:pPr>
        <w:pStyle w:val="Akapitzlist"/>
        <w:numPr>
          <w:ilvl w:val="0"/>
          <w:numId w:val="11"/>
        </w:numPr>
        <w:suppressAutoHyphens/>
        <w:autoSpaceDE w:val="0"/>
        <w:autoSpaceDN w:val="0"/>
        <w:spacing w:after="0" w:line="240" w:lineRule="auto"/>
        <w:jc w:val="both"/>
        <w:rPr>
          <w:rFonts w:cs="Calibri"/>
        </w:rPr>
      </w:pPr>
      <w:r w:rsidRPr="006C483A">
        <w:rPr>
          <w:rFonts w:asciiTheme="minorHAnsi" w:hAnsiTheme="minorHAnsi" w:cstheme="minorHAnsi"/>
        </w:rPr>
        <w:t xml:space="preserve">Łączna maksymalna wysokość kar umownych, których mogą dochodzić Strony wynosi </w:t>
      </w:r>
      <w:r w:rsidRPr="006C483A">
        <w:rPr>
          <w:rFonts w:asciiTheme="minorHAnsi" w:hAnsiTheme="minorHAnsi" w:cstheme="minorHAnsi"/>
          <w:bCs/>
        </w:rPr>
        <w:t xml:space="preserve">20 % wartości umowy brutto </w:t>
      </w:r>
      <w:r w:rsidRPr="00747D9E">
        <w:rPr>
          <w:rFonts w:cs="Calibri"/>
          <w:bCs/>
        </w:rPr>
        <w:t>określonej w § 4 ust. 3 umowy</w:t>
      </w:r>
      <w:r w:rsidRPr="00747D9E">
        <w:rPr>
          <w:rFonts w:cs="Calibri"/>
        </w:rPr>
        <w:t>.</w:t>
      </w:r>
    </w:p>
    <w:p w:rsidR="00E3116D" w:rsidRPr="00747D9E" w:rsidRDefault="00E3116D" w:rsidP="00C1515C">
      <w:pPr>
        <w:numPr>
          <w:ilvl w:val="0"/>
          <w:numId w:val="12"/>
        </w:numPr>
        <w:suppressAutoHyphens/>
        <w:autoSpaceDE w:val="0"/>
        <w:autoSpaceDN w:val="0"/>
        <w:spacing w:after="0" w:line="24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47D9E">
        <w:rPr>
          <w:rFonts w:ascii="Calibri" w:hAnsi="Calibri" w:cs="Calibri"/>
          <w:sz w:val="22"/>
          <w:szCs w:val="22"/>
        </w:rPr>
        <w:t>Wykonawca zapłaci Zamawiającemu karę umowną:</w:t>
      </w:r>
    </w:p>
    <w:p w:rsidR="00E3116D" w:rsidRPr="00747D9E" w:rsidRDefault="00E3116D" w:rsidP="00C1515C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747D9E">
        <w:rPr>
          <w:rFonts w:ascii="Calibri" w:eastAsia="Calibri" w:hAnsi="Calibri" w:cs="Calibri"/>
          <w:sz w:val="22"/>
          <w:szCs w:val="22"/>
        </w:rPr>
        <w:t>w przypadku nie dotrzymania terminu określonego w § 3 ust. 6 - w wysokości 1 % w</w:t>
      </w:r>
      <w:r w:rsidR="008A0F1E" w:rsidRPr="00747D9E">
        <w:rPr>
          <w:rFonts w:ascii="Calibri" w:eastAsia="Calibri" w:hAnsi="Calibri" w:cs="Calibri"/>
          <w:sz w:val="22"/>
          <w:szCs w:val="22"/>
        </w:rPr>
        <w:t>artości brutto niezrealizowanej części danego</w:t>
      </w:r>
      <w:r w:rsidRPr="00747D9E">
        <w:rPr>
          <w:rFonts w:ascii="Calibri" w:eastAsia="Calibri" w:hAnsi="Calibri" w:cs="Calibri"/>
          <w:sz w:val="22"/>
          <w:szCs w:val="22"/>
        </w:rPr>
        <w:t xml:space="preserve"> zamówienia</w:t>
      </w:r>
      <w:r w:rsidR="008A0F1E" w:rsidRPr="00747D9E">
        <w:rPr>
          <w:rFonts w:ascii="Calibri" w:eastAsia="Calibri" w:hAnsi="Calibri" w:cs="Calibri"/>
          <w:sz w:val="22"/>
          <w:szCs w:val="22"/>
        </w:rPr>
        <w:t>,</w:t>
      </w:r>
      <w:r w:rsidRPr="00747D9E">
        <w:rPr>
          <w:rFonts w:ascii="Calibri" w:eastAsia="Calibri" w:hAnsi="Calibri" w:cs="Calibri"/>
          <w:sz w:val="22"/>
          <w:szCs w:val="22"/>
        </w:rPr>
        <w:t xml:space="preserve"> za każdy rozpoczęty dzień zwłoki,</w:t>
      </w:r>
    </w:p>
    <w:p w:rsidR="005C2F07" w:rsidRPr="00747D9E" w:rsidRDefault="005C2F07" w:rsidP="005C2F07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747D9E">
        <w:rPr>
          <w:rFonts w:ascii="Calibri" w:eastAsia="Calibri" w:hAnsi="Calibri" w:cs="Calibri"/>
          <w:sz w:val="22"/>
          <w:szCs w:val="22"/>
        </w:rPr>
        <w:t>w przypadku nie dotrzymania t</w:t>
      </w:r>
      <w:r w:rsidR="00B5629C" w:rsidRPr="00747D9E">
        <w:rPr>
          <w:rFonts w:ascii="Calibri" w:eastAsia="Calibri" w:hAnsi="Calibri" w:cs="Calibri"/>
          <w:sz w:val="22"/>
          <w:szCs w:val="22"/>
        </w:rPr>
        <w:t>erminu określonego w § 3 ust. 21</w:t>
      </w:r>
      <w:r w:rsidRPr="00747D9E">
        <w:rPr>
          <w:rFonts w:ascii="Calibri" w:eastAsia="Calibri" w:hAnsi="Calibri" w:cs="Calibri"/>
          <w:sz w:val="22"/>
          <w:szCs w:val="22"/>
        </w:rPr>
        <w:t xml:space="preserve"> - w wysokości 1 % wartości brutto niezrealizowanej części danego zamówienia, za każdy rozpoczęty dzień zwłoki,</w:t>
      </w:r>
    </w:p>
    <w:p w:rsidR="00B5629C" w:rsidRPr="00747D9E" w:rsidRDefault="00B5629C" w:rsidP="005C2F07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747D9E">
        <w:rPr>
          <w:rFonts w:ascii="Calibri" w:eastAsia="Calibri" w:hAnsi="Calibri" w:cs="Calibri"/>
          <w:sz w:val="22"/>
          <w:szCs w:val="22"/>
        </w:rPr>
        <w:t>za niespełnienie wymogu określonego</w:t>
      </w:r>
      <w:r w:rsidRPr="00747D9E">
        <w:rPr>
          <w:rFonts w:ascii="Calibri" w:hAnsi="Calibri" w:cs="Calibri"/>
          <w:sz w:val="22"/>
          <w:szCs w:val="22"/>
        </w:rPr>
        <w:t xml:space="preserve"> § 3 ust. 8 - </w:t>
      </w:r>
      <w:r w:rsidRPr="00747D9E">
        <w:rPr>
          <w:rFonts w:ascii="Calibri" w:hAnsi="Calibri" w:cs="Calibri"/>
          <w:bCs/>
          <w:sz w:val="22"/>
          <w:szCs w:val="22"/>
        </w:rPr>
        <w:t xml:space="preserve">w wysokości 1 % </w:t>
      </w:r>
      <w:r w:rsidRPr="00747D9E">
        <w:rPr>
          <w:rFonts w:ascii="Calibri" w:hAnsi="Calibri" w:cs="Calibri"/>
          <w:sz w:val="22"/>
          <w:szCs w:val="22"/>
        </w:rPr>
        <w:t>wartości wskazanej w § 4 ust. 3,</w:t>
      </w:r>
      <w:r w:rsidR="00747D9E">
        <w:rPr>
          <w:rFonts w:ascii="Calibri" w:hAnsi="Calibri" w:cs="Calibri"/>
          <w:sz w:val="22"/>
          <w:szCs w:val="22"/>
        </w:rPr>
        <w:t xml:space="preserve"> </w:t>
      </w:r>
      <w:r w:rsidRPr="00747D9E">
        <w:rPr>
          <w:rFonts w:ascii="Calibri" w:hAnsi="Calibri" w:cs="Calibri"/>
          <w:sz w:val="22"/>
          <w:szCs w:val="22"/>
        </w:rPr>
        <w:t>za każdy stwierdzony przypadek,</w:t>
      </w:r>
    </w:p>
    <w:p w:rsidR="00804F97" w:rsidRPr="00747D9E" w:rsidRDefault="00804F97" w:rsidP="00804F97">
      <w:pPr>
        <w:pStyle w:val="Akapitzlist"/>
        <w:numPr>
          <w:ilvl w:val="0"/>
          <w:numId w:val="13"/>
        </w:numPr>
        <w:spacing w:after="0" w:line="240" w:lineRule="auto"/>
        <w:contextualSpacing w:val="0"/>
        <w:jc w:val="both"/>
        <w:rPr>
          <w:rFonts w:cs="Calibri"/>
        </w:rPr>
      </w:pPr>
      <w:r w:rsidRPr="00747D9E">
        <w:rPr>
          <w:rFonts w:cs="Calibri"/>
        </w:rPr>
        <w:t>za niedostarczenie w wyznaczonym terminie dokum</w:t>
      </w:r>
      <w:r w:rsidR="00B5629C" w:rsidRPr="00747D9E">
        <w:rPr>
          <w:rFonts w:cs="Calibri"/>
        </w:rPr>
        <w:t>entów wymienionych w § 3 ust. 28</w:t>
      </w:r>
      <w:r w:rsidRPr="00747D9E">
        <w:rPr>
          <w:rFonts w:cs="Calibri"/>
        </w:rPr>
        <w:t xml:space="preserve"> - </w:t>
      </w:r>
      <w:r w:rsidRPr="00747D9E">
        <w:rPr>
          <w:rFonts w:cs="Calibri"/>
          <w:bCs/>
        </w:rPr>
        <w:t xml:space="preserve">w wysokości 1 % </w:t>
      </w:r>
      <w:r w:rsidRPr="00747D9E">
        <w:rPr>
          <w:rFonts w:cs="Calibri"/>
        </w:rPr>
        <w:t>wartości wskazanej w § 4 ust. 3,</w:t>
      </w:r>
    </w:p>
    <w:p w:rsidR="00E3116D" w:rsidRPr="00747D9E" w:rsidRDefault="00E3116D" w:rsidP="00765854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747D9E">
        <w:rPr>
          <w:rFonts w:ascii="Calibri" w:eastAsia="Calibri" w:hAnsi="Calibri" w:cs="Calibri"/>
          <w:sz w:val="22"/>
          <w:szCs w:val="22"/>
        </w:rPr>
        <w:t xml:space="preserve">za odstąpienie od umowy przez </w:t>
      </w:r>
      <w:r w:rsidR="00680C14" w:rsidRPr="00747D9E">
        <w:rPr>
          <w:rFonts w:ascii="Calibri" w:eastAsia="Calibri" w:hAnsi="Calibri" w:cs="Calibri"/>
          <w:sz w:val="22"/>
          <w:szCs w:val="22"/>
        </w:rPr>
        <w:t>Zamawiającego z przyczyn</w:t>
      </w:r>
      <w:r w:rsidRPr="00747D9E">
        <w:rPr>
          <w:rFonts w:ascii="Calibri" w:eastAsia="Calibri" w:hAnsi="Calibri" w:cs="Calibri"/>
          <w:sz w:val="22"/>
          <w:szCs w:val="22"/>
        </w:rPr>
        <w:t xml:space="preserve">, za które Wykonawca ponosi odpowiedzialność – w wysokości </w:t>
      </w:r>
      <w:r w:rsidR="00B36F2B" w:rsidRPr="00747D9E">
        <w:rPr>
          <w:rFonts w:ascii="Calibri" w:eastAsia="Calibri" w:hAnsi="Calibri" w:cs="Calibri"/>
          <w:sz w:val="22"/>
          <w:szCs w:val="22"/>
        </w:rPr>
        <w:t>2</w:t>
      </w:r>
      <w:r w:rsidRPr="00747D9E">
        <w:rPr>
          <w:rFonts w:ascii="Calibri" w:eastAsia="Calibri" w:hAnsi="Calibri" w:cs="Calibri"/>
          <w:sz w:val="22"/>
          <w:szCs w:val="22"/>
        </w:rPr>
        <w:t xml:space="preserve">0 % wartości brutto </w:t>
      </w:r>
      <w:r w:rsidRPr="00747D9E">
        <w:rPr>
          <w:rFonts w:ascii="Calibri" w:hAnsi="Calibri" w:cs="Calibri"/>
          <w:sz w:val="22"/>
          <w:szCs w:val="22"/>
        </w:rPr>
        <w:t>niezrealizowanej części umowy.</w:t>
      </w:r>
    </w:p>
    <w:p w:rsidR="00BA0DDA" w:rsidRPr="006C483A" w:rsidRDefault="00BA0DDA" w:rsidP="00BA0DDA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="Calibri" w:eastAsia="Calibri" w:hAnsi="Calibri" w:cs="Calibri"/>
          <w:sz w:val="22"/>
          <w:szCs w:val="22"/>
        </w:rPr>
        <w:t>W przypadku, gdy wysokość poniesionej szkody jest</w:t>
      </w:r>
      <w:r w:rsidRPr="00747D9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C483A">
        <w:rPr>
          <w:rFonts w:asciiTheme="minorHAnsi" w:eastAsia="Calibri" w:hAnsiTheme="minorHAnsi" w:cstheme="minorHAnsi"/>
          <w:sz w:val="22"/>
          <w:szCs w:val="22"/>
        </w:rPr>
        <w:t>większa od kary umownej, Zamawiający może żądać odszkodowania przenoszącego wysokość zastrzeżonej kary umownej</w:t>
      </w:r>
      <w:r w:rsidR="00B36F2B" w:rsidRPr="006C483A">
        <w:rPr>
          <w:rFonts w:asciiTheme="minorHAnsi" w:eastAsia="Calibri" w:hAnsiTheme="minorHAnsi" w:cstheme="minorHAnsi"/>
          <w:sz w:val="22"/>
          <w:szCs w:val="22"/>
        </w:rPr>
        <w:t xml:space="preserve"> na zasadach ogólnych</w:t>
      </w:r>
      <w:r w:rsidRPr="006C483A">
        <w:rPr>
          <w:rFonts w:asciiTheme="minorHAnsi" w:eastAsia="Calibri" w:hAnsiTheme="minorHAnsi" w:cstheme="minorHAnsi"/>
          <w:sz w:val="22"/>
          <w:szCs w:val="22"/>
        </w:rPr>
        <w:t>.</w:t>
      </w:r>
    </w:p>
    <w:p w:rsidR="00BA0DDA" w:rsidRPr="006C483A" w:rsidRDefault="00BA0DDA" w:rsidP="00BA0DDA">
      <w:pPr>
        <w:widowControl w:val="0"/>
        <w:numPr>
          <w:ilvl w:val="0"/>
          <w:numId w:val="12"/>
        </w:numPr>
        <w:tabs>
          <w:tab w:val="left" w:pos="-22396"/>
        </w:tabs>
        <w:suppressAutoHyphens/>
        <w:autoSpaceDN w:val="0"/>
        <w:spacing w:after="0" w:line="240" w:lineRule="auto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Zamawiający jest uprawniony do potrącania wierzytelności</w:t>
      </w:r>
      <w:r w:rsidR="00B36F2B" w:rsidRPr="006C483A">
        <w:rPr>
          <w:rFonts w:asciiTheme="minorHAnsi" w:hAnsiTheme="minorHAnsi" w:cstheme="minorHAnsi"/>
          <w:sz w:val="22"/>
          <w:szCs w:val="22"/>
        </w:rPr>
        <w:t>, także niewymagalnych,</w:t>
      </w:r>
      <w:r w:rsidRPr="006C483A">
        <w:rPr>
          <w:rFonts w:asciiTheme="minorHAnsi" w:hAnsiTheme="minorHAnsi" w:cstheme="minorHAnsi"/>
          <w:sz w:val="22"/>
          <w:szCs w:val="22"/>
        </w:rPr>
        <w:t xml:space="preserve"> wobec Wykonawcy z tytułu kar umownych z wierzytelnościami Wykonawcy wobec Zamawiającego z tytułu wynagrodzenia, na co Wykonawca wyraża zgodę.</w:t>
      </w:r>
    </w:p>
    <w:p w:rsidR="00BA0DDA" w:rsidRPr="006C483A" w:rsidRDefault="00BA0DDA" w:rsidP="00BA0DDA">
      <w:pPr>
        <w:widowControl w:val="0"/>
        <w:numPr>
          <w:ilvl w:val="0"/>
          <w:numId w:val="12"/>
        </w:numPr>
        <w:tabs>
          <w:tab w:val="left" w:pos="-20956"/>
        </w:tabs>
        <w:suppressAutoHyphens/>
        <w:autoSpaceDN w:val="0"/>
        <w:spacing w:after="0" w:line="240" w:lineRule="auto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eastAsia="Palatino Linotype" w:hAnsiTheme="minorHAnsi" w:cstheme="minorHAnsi"/>
          <w:sz w:val="22"/>
          <w:szCs w:val="22"/>
        </w:rPr>
        <w:t>Zamawiający może dokonać potrącenia, o którym mowa w ust. 8, w każdym przypadku powstania uprawnienia do żądania zapłaty kary umownej, choćby jego wierzytelność z tego tytułu nie była jeszcze wymagalna</w:t>
      </w:r>
      <w:r w:rsidR="00B36F2B" w:rsidRPr="006C483A">
        <w:rPr>
          <w:rFonts w:asciiTheme="minorHAnsi" w:eastAsia="Palatino Linotype" w:hAnsiTheme="minorHAnsi" w:cstheme="minorHAnsi"/>
          <w:sz w:val="22"/>
          <w:szCs w:val="22"/>
        </w:rPr>
        <w:t>.</w:t>
      </w:r>
    </w:p>
    <w:p w:rsidR="00BA0DDA" w:rsidRPr="006C483A" w:rsidRDefault="00BA0DDA" w:rsidP="00BA0DDA">
      <w:pPr>
        <w:widowControl w:val="0"/>
        <w:numPr>
          <w:ilvl w:val="0"/>
          <w:numId w:val="12"/>
        </w:numPr>
        <w:tabs>
          <w:tab w:val="left" w:pos="-22396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eastAsia="Palatino Linotype" w:hAnsiTheme="minorHAnsi" w:cstheme="minorHAnsi"/>
          <w:sz w:val="22"/>
          <w:szCs w:val="22"/>
        </w:rPr>
        <w:t>Dla wykonania prawa potrącenia jest niezbędne złożenie Wykonawcy przez Zamawiając</w:t>
      </w:r>
      <w:r w:rsidR="00B36F2B" w:rsidRPr="006C483A">
        <w:rPr>
          <w:rFonts w:asciiTheme="minorHAnsi" w:eastAsia="Palatino Linotype" w:hAnsiTheme="minorHAnsi" w:cstheme="minorHAnsi"/>
          <w:sz w:val="22"/>
          <w:szCs w:val="22"/>
        </w:rPr>
        <w:t>ego odrębnego oświadczenia woli.</w:t>
      </w:r>
    </w:p>
    <w:p w:rsidR="00BA0DDA" w:rsidRPr="006C483A" w:rsidRDefault="00BA0DDA" w:rsidP="00BA0DDA">
      <w:pPr>
        <w:numPr>
          <w:ilvl w:val="0"/>
          <w:numId w:val="12"/>
        </w:numPr>
        <w:suppressAutoHyphens/>
        <w:autoSpaceDN w:val="0"/>
        <w:spacing w:after="0" w:line="24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 xml:space="preserve">Wykonawca zobowiązany jest do uregulowania kary  umownej niepotrąconej wedle </w:t>
      </w:r>
      <w:r w:rsidR="00B36F2B" w:rsidRPr="006C483A">
        <w:rPr>
          <w:rFonts w:asciiTheme="minorHAnsi" w:eastAsia="Calibri" w:hAnsiTheme="minorHAnsi" w:cstheme="minorHAnsi"/>
          <w:sz w:val="22"/>
          <w:szCs w:val="22"/>
        </w:rPr>
        <w:t>postanowień</w:t>
      </w:r>
      <w:r w:rsidRPr="006C483A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C483A">
        <w:rPr>
          <w:rFonts w:asciiTheme="minorHAnsi" w:eastAsia="Calibri" w:hAnsiTheme="minorHAnsi" w:cstheme="minorHAnsi"/>
          <w:sz w:val="22"/>
          <w:szCs w:val="22"/>
        </w:rPr>
        <w:br/>
        <w:t>w ust. 5 w terminie 14 dni od dnia zawiadomienia o jej nałożeniu.</w:t>
      </w:r>
    </w:p>
    <w:p w:rsidR="00BA0DDA" w:rsidRPr="006C483A" w:rsidRDefault="00E4715A" w:rsidP="00E4715A">
      <w:pPr>
        <w:numPr>
          <w:ilvl w:val="0"/>
          <w:numId w:val="12"/>
        </w:numPr>
        <w:suppressAutoHyphens/>
        <w:autoSpaceDN w:val="0"/>
        <w:spacing w:after="0" w:line="24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Zamawiający może odstąpić od umowy na podstawie art. 456 ustawy z dnia 11 września 2019 r. Prawo zamówień publicznych.</w:t>
      </w:r>
    </w:p>
    <w:p w:rsidR="00765854" w:rsidRPr="006C483A" w:rsidRDefault="00765854" w:rsidP="00E97ECD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Zamawiający ma prawo odstąpić od umowy, bez konieczności uprzedniego wzywania Wykonawcy do należytej realizacji umowy, i naliczyć karę umowną w wysokości 10 %</w:t>
      </w:r>
      <w:r w:rsidR="007D0301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Pr="006C483A">
        <w:rPr>
          <w:rFonts w:asciiTheme="minorHAnsi" w:hAnsiTheme="minorHAnsi" w:cstheme="minorHAnsi"/>
          <w:sz w:val="22"/>
          <w:szCs w:val="22"/>
        </w:rPr>
        <w:t xml:space="preserve">wynagrodzenia umownego brutto, określonego w </w:t>
      </w:r>
      <w:r w:rsidR="007D0301" w:rsidRPr="006C483A">
        <w:rPr>
          <w:rFonts w:asciiTheme="minorHAnsi" w:eastAsia="Calibri" w:hAnsiTheme="minorHAnsi" w:cstheme="minorHAnsi"/>
          <w:sz w:val="22"/>
          <w:szCs w:val="22"/>
        </w:rPr>
        <w:t xml:space="preserve">§ 4 ust. 3 </w:t>
      </w:r>
      <w:r w:rsidRPr="006C483A">
        <w:rPr>
          <w:rFonts w:asciiTheme="minorHAnsi" w:hAnsiTheme="minorHAnsi" w:cstheme="minorHAnsi"/>
          <w:sz w:val="22"/>
          <w:szCs w:val="22"/>
        </w:rPr>
        <w:t>umowy w zakresie części</w:t>
      </w:r>
      <w:r w:rsidR="00E97ECD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="00CC2320" w:rsidRPr="006C483A">
        <w:rPr>
          <w:rFonts w:asciiTheme="minorHAnsi" w:hAnsiTheme="minorHAnsi" w:cstheme="minorHAnsi"/>
          <w:sz w:val="22"/>
          <w:szCs w:val="22"/>
        </w:rPr>
        <w:t>której kara dotyczy</w:t>
      </w:r>
      <w:r w:rsidRPr="006C483A">
        <w:rPr>
          <w:rFonts w:asciiTheme="minorHAnsi" w:hAnsiTheme="minorHAnsi" w:cstheme="minorHAnsi"/>
          <w:sz w:val="22"/>
          <w:szCs w:val="22"/>
        </w:rPr>
        <w:t>, w przypadkach gdy:</w:t>
      </w:r>
    </w:p>
    <w:p w:rsidR="00765854" w:rsidRPr="006C483A" w:rsidRDefault="00E97ECD" w:rsidP="00CC2320">
      <w:pPr>
        <w:widowControl w:val="0"/>
        <w:suppressAutoHyphens/>
        <w:autoSpaceDN w:val="0"/>
        <w:spacing w:after="0" w:line="24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a) </w:t>
      </w:r>
      <w:r w:rsidR="003827A9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Pr="006C483A">
        <w:rPr>
          <w:rFonts w:asciiTheme="minorHAnsi" w:hAnsiTheme="minorHAnsi" w:cstheme="minorHAnsi"/>
          <w:sz w:val="22"/>
          <w:szCs w:val="22"/>
        </w:rPr>
        <w:t>j</w:t>
      </w:r>
      <w:r w:rsidR="00765854" w:rsidRPr="006C483A">
        <w:rPr>
          <w:rFonts w:asciiTheme="minorHAnsi" w:hAnsiTheme="minorHAnsi" w:cstheme="minorHAnsi"/>
          <w:sz w:val="22"/>
          <w:szCs w:val="22"/>
        </w:rPr>
        <w:t>ednor</w:t>
      </w:r>
      <w:r w:rsidR="003827A9" w:rsidRPr="006C483A">
        <w:rPr>
          <w:rFonts w:asciiTheme="minorHAnsi" w:hAnsiTheme="minorHAnsi" w:cstheme="minorHAnsi"/>
          <w:sz w:val="22"/>
          <w:szCs w:val="22"/>
        </w:rPr>
        <w:t>azowa zwłoka Wykonawcy względem</w:t>
      </w:r>
      <w:r w:rsidR="00765854" w:rsidRPr="006C483A">
        <w:rPr>
          <w:rFonts w:asciiTheme="minorHAnsi" w:hAnsiTheme="minorHAnsi" w:cstheme="minorHAnsi"/>
          <w:sz w:val="22"/>
          <w:szCs w:val="22"/>
        </w:rPr>
        <w:t xml:space="preserve"> terminu wykonania dostawy</w:t>
      </w:r>
      <w:r w:rsidR="003827A9" w:rsidRPr="006C483A">
        <w:rPr>
          <w:rFonts w:asciiTheme="minorHAnsi" w:hAnsiTheme="minorHAnsi" w:cstheme="minorHAnsi"/>
          <w:sz w:val="22"/>
          <w:szCs w:val="22"/>
        </w:rPr>
        <w:t>, o którym</w:t>
      </w:r>
      <w:r w:rsidR="00765854" w:rsidRPr="006C483A">
        <w:rPr>
          <w:rFonts w:asciiTheme="minorHAnsi" w:hAnsiTheme="minorHAnsi" w:cstheme="minorHAnsi"/>
          <w:sz w:val="22"/>
          <w:szCs w:val="22"/>
        </w:rPr>
        <w:t xml:space="preserve"> mowa w § 3 ust. 6</w:t>
      </w:r>
      <w:r w:rsidR="00CC2320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="003827A9" w:rsidRPr="006C483A">
        <w:rPr>
          <w:rFonts w:asciiTheme="minorHAnsi" w:hAnsiTheme="minorHAnsi" w:cstheme="minorHAnsi"/>
          <w:sz w:val="22"/>
          <w:szCs w:val="22"/>
        </w:rPr>
        <w:t>umowy, przekroczy 5 dni kalendarzowych</w:t>
      </w:r>
      <w:r w:rsidR="00765854" w:rsidRPr="006C483A">
        <w:rPr>
          <w:rFonts w:asciiTheme="minorHAnsi" w:hAnsiTheme="minorHAnsi" w:cstheme="minorHAnsi"/>
          <w:sz w:val="22"/>
          <w:szCs w:val="22"/>
        </w:rPr>
        <w:t>,</w:t>
      </w:r>
    </w:p>
    <w:p w:rsidR="00765854" w:rsidRPr="006C483A" w:rsidRDefault="00765854" w:rsidP="003827A9">
      <w:pPr>
        <w:widowControl w:val="0"/>
        <w:suppressAutoHyphens/>
        <w:autoSpaceDN w:val="0"/>
        <w:spacing w:after="0"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b) </w:t>
      </w:r>
      <w:r w:rsidR="00E4715A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Pr="006C483A">
        <w:rPr>
          <w:rFonts w:asciiTheme="minorHAnsi" w:hAnsiTheme="minorHAnsi" w:cstheme="minorHAnsi"/>
          <w:sz w:val="22"/>
          <w:szCs w:val="22"/>
        </w:rPr>
        <w:t>Wykonawca na wezwanie Zamawiającego nie wymie</w:t>
      </w:r>
      <w:r w:rsidR="0071095F">
        <w:rPr>
          <w:rFonts w:asciiTheme="minorHAnsi" w:hAnsiTheme="minorHAnsi" w:cstheme="minorHAnsi"/>
          <w:sz w:val="22"/>
          <w:szCs w:val="22"/>
        </w:rPr>
        <w:t>ni wadliwego Towaru w terminie 7</w:t>
      </w:r>
      <w:r w:rsidRPr="006C483A">
        <w:rPr>
          <w:rFonts w:asciiTheme="minorHAnsi" w:hAnsiTheme="minorHAnsi" w:cstheme="minorHAnsi"/>
          <w:sz w:val="22"/>
          <w:szCs w:val="22"/>
        </w:rPr>
        <w:t xml:space="preserve"> dni,</w:t>
      </w:r>
    </w:p>
    <w:p w:rsidR="00765854" w:rsidRPr="006C483A" w:rsidRDefault="00765854" w:rsidP="00B36F2B">
      <w:pPr>
        <w:widowControl w:val="0"/>
        <w:suppressAutoHyphens/>
        <w:autoSpaceDN w:val="0"/>
        <w:spacing w:after="0" w:line="24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c) </w:t>
      </w:r>
      <w:r w:rsidR="00E4715A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Pr="006C483A">
        <w:rPr>
          <w:rFonts w:asciiTheme="minorHAnsi" w:hAnsiTheme="minorHAnsi" w:cstheme="minorHAnsi"/>
          <w:sz w:val="22"/>
          <w:szCs w:val="22"/>
        </w:rPr>
        <w:t>w razie wystąpienia innych niż powyższe okoliczności leżących po stronie Wykonawcy, które</w:t>
      </w:r>
    </w:p>
    <w:p w:rsidR="00765854" w:rsidRPr="006C483A" w:rsidRDefault="00765854" w:rsidP="00112BFA">
      <w:pPr>
        <w:widowControl w:val="0"/>
        <w:suppressAutoHyphens/>
        <w:autoSpaceDN w:val="0"/>
        <w:spacing w:after="0" w:line="240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lastRenderedPageBreak/>
        <w:t>uniemożliwiają dalszą realizację umowy, przez co należy rozumieć w szczególności utratę</w:t>
      </w:r>
      <w:r w:rsidR="00E97ECD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Pr="006C483A">
        <w:rPr>
          <w:rFonts w:asciiTheme="minorHAnsi" w:hAnsiTheme="minorHAnsi" w:cstheme="minorHAnsi"/>
          <w:sz w:val="22"/>
          <w:szCs w:val="22"/>
        </w:rPr>
        <w:t>przez Wykonawcę koniecznych uprawnień do realizacji Przedmiotu umowy, ograniczenia</w:t>
      </w:r>
      <w:r w:rsidR="00E97ECD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Pr="006C483A">
        <w:rPr>
          <w:rFonts w:asciiTheme="minorHAnsi" w:hAnsiTheme="minorHAnsi" w:cstheme="minorHAnsi"/>
          <w:sz w:val="22"/>
          <w:szCs w:val="22"/>
        </w:rPr>
        <w:t>przez Wykonawcę zakresu realiz</w:t>
      </w:r>
      <w:r w:rsidR="00E4715A" w:rsidRPr="006C483A">
        <w:rPr>
          <w:rFonts w:asciiTheme="minorHAnsi" w:hAnsiTheme="minorHAnsi" w:cstheme="minorHAnsi"/>
          <w:sz w:val="22"/>
          <w:szCs w:val="22"/>
        </w:rPr>
        <w:t>owanych dostaw lub ich jakości,</w:t>
      </w:r>
    </w:p>
    <w:p w:rsidR="00112BFA" w:rsidRPr="006C483A" w:rsidRDefault="00112BFA" w:rsidP="00112BFA">
      <w:pPr>
        <w:widowControl w:val="0"/>
        <w:suppressAutoHyphens/>
        <w:autoSpaceDN w:val="0"/>
        <w:spacing w:after="0" w:line="240" w:lineRule="auto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d) jeżeli w stosunku do Wykonawcy sąd odmówi ogłoszenia upadłości z uwagi na </w:t>
      </w:r>
      <w:r w:rsidRPr="006C483A">
        <w:rPr>
          <w:rFonts w:asciiTheme="minorHAnsi" w:hAnsiTheme="minorHAnsi" w:cstheme="minorHAnsi"/>
          <w:sz w:val="22"/>
          <w:szCs w:val="22"/>
        </w:rPr>
        <w:br/>
        <w:t xml:space="preserve">      niewystarczające aktywa na prowadzenie upadłości, jeżeli Wykonawca zawrze </w:t>
      </w:r>
      <w:r w:rsidRPr="006C483A">
        <w:rPr>
          <w:rFonts w:asciiTheme="minorHAnsi" w:hAnsiTheme="minorHAnsi" w:cstheme="minorHAnsi"/>
          <w:sz w:val="22"/>
          <w:szCs w:val="22"/>
        </w:rPr>
        <w:br/>
        <w:t xml:space="preserve">      z wierzycielami układ powodujący zagrożenie dla realizacji umowy lub nastąpi likwidacja</w:t>
      </w:r>
      <w:r w:rsidRPr="006C483A">
        <w:rPr>
          <w:rFonts w:asciiTheme="minorHAnsi" w:hAnsiTheme="minorHAnsi" w:cstheme="minorHAnsi"/>
          <w:sz w:val="22"/>
          <w:szCs w:val="22"/>
        </w:rPr>
        <w:br/>
        <w:t xml:space="preserve">      przedsiębiorstwa Wykonawcy, jeżeli w wyniku wszczętego postępowania egzekucyjnego</w:t>
      </w:r>
      <w:r w:rsidRPr="006C483A">
        <w:rPr>
          <w:rFonts w:asciiTheme="minorHAnsi" w:hAnsiTheme="minorHAnsi" w:cstheme="minorHAnsi"/>
          <w:sz w:val="22"/>
          <w:szCs w:val="22"/>
        </w:rPr>
        <w:br/>
        <w:t xml:space="preserve">       nastąpi zajęcie majątku Wykonawcy lub jego znacznej części.</w:t>
      </w:r>
    </w:p>
    <w:p w:rsidR="00E83D39" w:rsidRPr="006C483A" w:rsidRDefault="00E83D39" w:rsidP="00112BFA">
      <w:pPr>
        <w:numPr>
          <w:ilvl w:val="0"/>
          <w:numId w:val="12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Zamawiającemu przysługuje prawo do odstąpienia od umowy również w przypadku, jeżeli Wykonawca nie rozpoczął realizacji umowy bez uzasadnionych przyczyn lub – mimo otrzymania pisemnego wezwania – nie wykonuje lub nienależycie wykonuje zobowiązania wynikające </w:t>
      </w:r>
      <w:r w:rsidRPr="006C483A">
        <w:rPr>
          <w:rFonts w:asciiTheme="minorHAnsi" w:hAnsiTheme="minorHAnsi" w:cstheme="minorHAnsi"/>
          <w:sz w:val="22"/>
          <w:szCs w:val="22"/>
        </w:rPr>
        <w:br/>
        <w:t xml:space="preserve">z umowy, w szczególności gdy zwłoka Wykonawcy w wykonaniu zamówienia trwać będzie dłużej niż </w:t>
      </w:r>
      <w:r w:rsidR="00B36F2B" w:rsidRPr="006C483A">
        <w:rPr>
          <w:rFonts w:asciiTheme="minorHAnsi" w:hAnsiTheme="minorHAnsi" w:cstheme="minorHAnsi"/>
          <w:sz w:val="22"/>
          <w:szCs w:val="22"/>
        </w:rPr>
        <w:t>5</w:t>
      </w:r>
      <w:r w:rsidRPr="006C483A">
        <w:rPr>
          <w:rFonts w:asciiTheme="minorHAnsi" w:hAnsiTheme="minorHAnsi" w:cstheme="minorHAnsi"/>
          <w:sz w:val="22"/>
          <w:szCs w:val="22"/>
        </w:rPr>
        <w:t xml:space="preserve"> dni roboczych.</w:t>
      </w:r>
    </w:p>
    <w:p w:rsidR="00F42037" w:rsidRPr="006C483A" w:rsidRDefault="00F42037" w:rsidP="00F42037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W przypadku wystąpienia istotnych zmian okoliczności powodujących, iż wykonanie umowy nie leży w interesie publicznym, czego nie można było przewidzieć w chwili jej zawarcia, Zamawiający ma prawo odstąpić od umowy w terminie </w:t>
      </w:r>
      <w:r w:rsidR="00747D9E">
        <w:rPr>
          <w:rFonts w:asciiTheme="minorHAnsi" w:hAnsiTheme="minorHAnsi" w:cstheme="minorHAnsi"/>
          <w:sz w:val="22"/>
          <w:szCs w:val="22"/>
        </w:rPr>
        <w:t xml:space="preserve">30 dni od powzięcia wiadomości </w:t>
      </w:r>
      <w:r w:rsidRPr="006C483A">
        <w:rPr>
          <w:rFonts w:asciiTheme="minorHAnsi" w:hAnsiTheme="minorHAnsi" w:cstheme="minorHAnsi"/>
          <w:sz w:val="22"/>
          <w:szCs w:val="22"/>
        </w:rPr>
        <w:t>o zaistniałych okolicznościach. Wykonawca może wyłącznie żądać wynagrodzenia za należyte</w:t>
      </w:r>
    </w:p>
    <w:p w:rsidR="00F42037" w:rsidRPr="006C483A" w:rsidRDefault="00F42037" w:rsidP="00F42037">
      <w:pPr>
        <w:widowControl w:val="0"/>
        <w:suppressAutoHyphens/>
        <w:autoSpaceDN w:val="0"/>
        <w:spacing w:after="0"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wykonanie części umowy.</w:t>
      </w:r>
    </w:p>
    <w:p w:rsidR="00112BFA" w:rsidRPr="006C483A" w:rsidRDefault="00112BFA" w:rsidP="00112BF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6C483A">
        <w:rPr>
          <w:rFonts w:asciiTheme="minorHAnsi" w:hAnsiTheme="minorHAnsi" w:cstheme="minorHAnsi"/>
          <w:bCs/>
        </w:rPr>
        <w:t xml:space="preserve">Prawo do </w:t>
      </w:r>
      <w:r w:rsidR="008E47FD" w:rsidRPr="006C483A">
        <w:rPr>
          <w:rFonts w:asciiTheme="minorHAnsi" w:hAnsiTheme="minorHAnsi" w:cstheme="minorHAnsi"/>
          <w:bCs/>
        </w:rPr>
        <w:t>odstąpienia</w:t>
      </w:r>
      <w:r w:rsidRPr="006C483A">
        <w:rPr>
          <w:rFonts w:asciiTheme="minorHAnsi" w:hAnsiTheme="minorHAnsi" w:cstheme="minorHAnsi"/>
          <w:bCs/>
        </w:rPr>
        <w:t xml:space="preserve"> od umowy może być zrealizowane w terminie 3 miesięcy od dnia wystąpienia przesłanki upraw</w:t>
      </w:r>
      <w:r w:rsidR="008E47FD" w:rsidRPr="006C483A">
        <w:rPr>
          <w:rFonts w:asciiTheme="minorHAnsi" w:hAnsiTheme="minorHAnsi" w:cstheme="minorHAnsi"/>
          <w:bCs/>
        </w:rPr>
        <w:t xml:space="preserve">iającej do odstąpienia od umowy, o której mowa w </w:t>
      </w:r>
      <w:r w:rsidRPr="006C483A">
        <w:rPr>
          <w:rFonts w:asciiTheme="minorHAnsi" w:hAnsiTheme="minorHAnsi" w:cstheme="minorHAnsi"/>
          <w:bCs/>
        </w:rPr>
        <w:t xml:space="preserve"> </w:t>
      </w:r>
      <w:r w:rsidR="008E47FD" w:rsidRPr="006C483A">
        <w:rPr>
          <w:rFonts w:asciiTheme="minorHAnsi" w:hAnsiTheme="minorHAnsi" w:cstheme="minorHAnsi"/>
          <w:bCs/>
        </w:rPr>
        <w:t>ust. 10 powyżej.</w:t>
      </w:r>
    </w:p>
    <w:p w:rsidR="00E3116D" w:rsidRPr="006C483A" w:rsidRDefault="00E3116D" w:rsidP="002F2DE6">
      <w:pPr>
        <w:numPr>
          <w:ilvl w:val="0"/>
          <w:numId w:val="12"/>
        </w:numPr>
        <w:suppressAutoHyphens/>
        <w:autoSpaceDN w:val="0"/>
        <w:spacing w:after="0" w:line="24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bCs/>
          <w:sz w:val="22"/>
          <w:szCs w:val="22"/>
        </w:rPr>
        <w:t>Oświadczenie o odstąpieniu od umowy wymaga formy pisemnej. Oświadczenie to musi zawierać uzasadnienie.</w:t>
      </w:r>
    </w:p>
    <w:p w:rsidR="00E3116D" w:rsidRPr="0081283A" w:rsidRDefault="00E3116D" w:rsidP="002F2DE6">
      <w:pPr>
        <w:numPr>
          <w:ilvl w:val="0"/>
          <w:numId w:val="12"/>
        </w:numPr>
        <w:suppressAutoHyphens/>
        <w:autoSpaceDN w:val="0"/>
        <w:spacing w:after="0" w:line="24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Odstąpienie Zamawiającego od umowy nie zwalnia Wykonawcy od zapłaty kary umownej lub </w:t>
      </w:r>
      <w:r w:rsidRPr="0081283A">
        <w:rPr>
          <w:rFonts w:asciiTheme="minorHAnsi" w:hAnsiTheme="minorHAnsi" w:cstheme="minorHAnsi"/>
          <w:sz w:val="22"/>
          <w:szCs w:val="22"/>
        </w:rPr>
        <w:t>odszkodowania.</w:t>
      </w:r>
    </w:p>
    <w:p w:rsidR="0052652B" w:rsidRPr="006C483A" w:rsidRDefault="0052652B" w:rsidP="0052652B">
      <w:pPr>
        <w:suppressAutoHyphens/>
        <w:autoSpaceDN w:val="0"/>
        <w:spacing w:after="0" w:line="240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:rsidR="00E3116D" w:rsidRPr="006C483A" w:rsidRDefault="000F0EE0" w:rsidP="00C1515C">
      <w:pPr>
        <w:keepNext/>
        <w:spacing w:after="0" w:line="240" w:lineRule="auto"/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C483A">
        <w:rPr>
          <w:rFonts w:asciiTheme="minorHAnsi" w:eastAsia="Palatino Linotype" w:hAnsiTheme="minorHAnsi" w:cstheme="minorHAnsi"/>
          <w:b/>
          <w:bCs/>
          <w:color w:val="000000"/>
          <w:sz w:val="22"/>
          <w:szCs w:val="22"/>
        </w:rPr>
        <w:t>§ 7</w:t>
      </w:r>
    </w:p>
    <w:p w:rsidR="00E3116D" w:rsidRPr="006C483A" w:rsidRDefault="00E3116D" w:rsidP="00C1515C">
      <w:pPr>
        <w:keepNext/>
        <w:spacing w:after="0" w:line="240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C483A">
        <w:rPr>
          <w:rFonts w:asciiTheme="minorHAnsi" w:hAnsiTheme="minorHAnsi" w:cstheme="minorHAnsi"/>
          <w:b/>
          <w:color w:val="000000"/>
          <w:sz w:val="22"/>
          <w:szCs w:val="22"/>
        </w:rPr>
        <w:t>Przedstawiciele stron</w:t>
      </w:r>
    </w:p>
    <w:p w:rsidR="00E3116D" w:rsidRPr="00EF4E34" w:rsidRDefault="00E3116D" w:rsidP="00C1515C">
      <w:pPr>
        <w:widowControl w:val="0"/>
        <w:numPr>
          <w:ilvl w:val="0"/>
          <w:numId w:val="17"/>
        </w:numPr>
        <w:tabs>
          <w:tab w:val="left" w:pos="0"/>
        </w:tabs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6C483A">
        <w:rPr>
          <w:rFonts w:asciiTheme="minorHAnsi" w:eastAsia="Palatino Linotype" w:hAnsiTheme="minorHAnsi" w:cstheme="minorHAnsi"/>
          <w:sz w:val="22"/>
          <w:szCs w:val="22"/>
        </w:rPr>
        <w:t xml:space="preserve">Za nadzór nad </w:t>
      </w:r>
      <w:r w:rsidRPr="00EF4E34">
        <w:rPr>
          <w:rFonts w:asciiTheme="minorHAnsi" w:eastAsia="Palatino Linotype" w:hAnsiTheme="minorHAnsi" w:cstheme="minorHAnsi"/>
          <w:sz w:val="22"/>
          <w:szCs w:val="22"/>
        </w:rPr>
        <w:t>realizacją umowy oraz współdziałanie przy jej wykonaniu odpowiadają ze Strony:</w:t>
      </w:r>
    </w:p>
    <w:p w:rsidR="00EF4E34" w:rsidRPr="00EF4E34" w:rsidRDefault="00E3116D" w:rsidP="00EF4E34">
      <w:pPr>
        <w:numPr>
          <w:ilvl w:val="0"/>
          <w:numId w:val="18"/>
        </w:numPr>
        <w:tabs>
          <w:tab w:val="left" w:pos="-31680"/>
        </w:tabs>
        <w:suppressAutoHyphens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F4E34">
        <w:rPr>
          <w:rFonts w:asciiTheme="minorHAnsi" w:eastAsia="Calibri" w:hAnsiTheme="minorHAnsi" w:cstheme="minorHAnsi"/>
          <w:sz w:val="22"/>
          <w:szCs w:val="22"/>
        </w:rPr>
        <w:t>Zamawiającego</w:t>
      </w:r>
      <w:r w:rsidR="000650B8" w:rsidRPr="00EF4E34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: </w:t>
      </w:r>
      <w:r w:rsidR="00EF4E34" w:rsidRPr="00EF4E34">
        <w:rPr>
          <w:rFonts w:asciiTheme="minorHAnsi" w:hAnsiTheme="minorHAnsi" w:cstheme="minorHAnsi"/>
          <w:b/>
          <w:sz w:val="22"/>
          <w:szCs w:val="22"/>
        </w:rPr>
        <w:t xml:space="preserve">Magdalena </w:t>
      </w:r>
      <w:proofErr w:type="spellStart"/>
      <w:r w:rsidR="00EF4E34" w:rsidRPr="00EF4E34">
        <w:rPr>
          <w:rFonts w:asciiTheme="minorHAnsi" w:hAnsiTheme="minorHAnsi" w:cstheme="minorHAnsi"/>
          <w:b/>
          <w:sz w:val="22"/>
          <w:szCs w:val="22"/>
        </w:rPr>
        <w:t>Szwarcer</w:t>
      </w:r>
      <w:proofErr w:type="spellEnd"/>
      <w:r w:rsidR="00EF4E34" w:rsidRPr="00EF4E3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EF4E34" w:rsidRPr="00EF4E34">
        <w:rPr>
          <w:rFonts w:asciiTheme="minorHAnsi" w:hAnsiTheme="minorHAnsi" w:cstheme="minorHAnsi"/>
          <w:b/>
          <w:color w:val="000000"/>
          <w:sz w:val="22"/>
          <w:szCs w:val="22"/>
        </w:rPr>
        <w:t>tel. 32 34 63 605, e-mail mszwarcer@sswch.pl</w:t>
      </w:r>
      <w:r w:rsidR="00EF4E34" w:rsidRPr="00EF4E34">
        <w:rPr>
          <w:rFonts w:asciiTheme="minorHAnsi" w:hAnsiTheme="minorHAnsi" w:cstheme="minorHAnsi"/>
          <w:b/>
          <w:sz w:val="22"/>
          <w:szCs w:val="22"/>
        </w:rPr>
        <w:t xml:space="preserve"> oraz Agnieszka Kleeberg</w:t>
      </w:r>
      <w:r w:rsidR="00EF4E34" w:rsidRPr="00EF4E34">
        <w:rPr>
          <w:rFonts w:asciiTheme="minorHAnsi" w:hAnsiTheme="minorHAnsi" w:cstheme="minorHAnsi"/>
          <w:b/>
          <w:color w:val="000000"/>
          <w:sz w:val="22"/>
          <w:szCs w:val="22"/>
        </w:rPr>
        <w:t>, tel. 32 34 63 605, e-mail akleeberg@sswch.pl</w:t>
      </w:r>
      <w:r w:rsidR="00EF4E34">
        <w:rPr>
          <w:rFonts w:asciiTheme="minorHAnsi" w:hAnsiTheme="minorHAnsi" w:cstheme="minorHAnsi"/>
          <w:b/>
          <w:color w:val="000000"/>
          <w:sz w:val="22"/>
          <w:szCs w:val="22"/>
        </w:rPr>
        <w:t>,</w:t>
      </w:r>
    </w:p>
    <w:p w:rsidR="00EB2EC7" w:rsidRPr="00EF4E34" w:rsidRDefault="00EB2EC7" w:rsidP="00EB2EC7">
      <w:pPr>
        <w:pStyle w:val="Akapitzlist"/>
        <w:numPr>
          <w:ilvl w:val="0"/>
          <w:numId w:val="18"/>
        </w:numPr>
        <w:suppressAutoHyphens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EF4E34">
        <w:rPr>
          <w:rFonts w:asciiTheme="minorHAnsi" w:hAnsiTheme="minorHAnsi" w:cstheme="minorHAnsi"/>
        </w:rPr>
        <w:t xml:space="preserve">Wykonawcy: </w:t>
      </w:r>
      <w:r w:rsidR="00EF4E34">
        <w:rPr>
          <w:rFonts w:asciiTheme="minorHAnsi" w:hAnsiTheme="minorHAnsi" w:cstheme="minorHAnsi"/>
          <w:b/>
        </w:rPr>
        <w:t>……………………..</w:t>
      </w:r>
      <w:r w:rsidRPr="00EF4E34">
        <w:rPr>
          <w:rFonts w:asciiTheme="minorHAnsi" w:hAnsiTheme="minorHAnsi" w:cstheme="minorHAnsi"/>
          <w:b/>
        </w:rPr>
        <w:t xml:space="preserve">, </w:t>
      </w:r>
      <w:r w:rsidRPr="00EF4E34">
        <w:rPr>
          <w:rFonts w:asciiTheme="minorHAnsi" w:hAnsiTheme="minorHAnsi" w:cstheme="minorHAnsi"/>
          <w:b/>
          <w:color w:val="000000"/>
        </w:rPr>
        <w:t xml:space="preserve">tel. </w:t>
      </w:r>
      <w:r w:rsidR="00EF4E34">
        <w:rPr>
          <w:rFonts w:asciiTheme="minorHAnsi" w:hAnsiTheme="minorHAnsi" w:cstheme="minorHAnsi"/>
          <w:b/>
          <w:color w:val="000000"/>
        </w:rPr>
        <w:t>………………..</w:t>
      </w:r>
      <w:r w:rsidRPr="00EF4E34">
        <w:rPr>
          <w:rFonts w:asciiTheme="minorHAnsi" w:hAnsiTheme="minorHAnsi" w:cstheme="minorHAnsi"/>
          <w:b/>
          <w:color w:val="000000"/>
        </w:rPr>
        <w:t xml:space="preserve">, e-mail </w:t>
      </w:r>
      <w:r w:rsidR="00EF4E34">
        <w:rPr>
          <w:rFonts w:asciiTheme="minorHAnsi" w:hAnsiTheme="minorHAnsi" w:cstheme="minorHAnsi"/>
          <w:b/>
          <w:color w:val="000000"/>
        </w:rPr>
        <w:t>…………………..</w:t>
      </w:r>
    </w:p>
    <w:p w:rsidR="00E3116D" w:rsidRPr="006C483A" w:rsidRDefault="00E3116D" w:rsidP="00C1515C">
      <w:pPr>
        <w:pStyle w:val="Akapitzlist"/>
        <w:widowControl w:val="0"/>
        <w:numPr>
          <w:ilvl w:val="0"/>
          <w:numId w:val="17"/>
        </w:numPr>
        <w:tabs>
          <w:tab w:val="left" w:pos="0"/>
        </w:tabs>
        <w:suppressAutoHyphens/>
        <w:autoSpaceDN w:val="0"/>
        <w:spacing w:after="0" w:line="240" w:lineRule="auto"/>
        <w:ind w:left="425" w:hanging="357"/>
        <w:jc w:val="both"/>
        <w:rPr>
          <w:rFonts w:asciiTheme="minorHAnsi" w:eastAsia="Times New Roman" w:hAnsiTheme="minorHAnsi" w:cstheme="minorHAnsi"/>
        </w:rPr>
      </w:pPr>
      <w:r w:rsidRPr="00EF4E34">
        <w:rPr>
          <w:rFonts w:asciiTheme="minorHAnsi" w:eastAsia="Palatino Linotype" w:hAnsiTheme="minorHAnsi" w:cstheme="minorHAnsi"/>
        </w:rPr>
        <w:t>O ile umowa nie stanowi inaczej, wszelkie oświadczenia i zawiadomienia</w:t>
      </w:r>
      <w:r w:rsidRPr="006C483A">
        <w:rPr>
          <w:rFonts w:asciiTheme="minorHAnsi" w:eastAsia="Palatino Linotype" w:hAnsiTheme="minorHAnsi" w:cstheme="minorHAnsi"/>
        </w:rPr>
        <w:t xml:space="preserve"> dokonywane przez Strony, a wynikające z postanowień umowy lub związane z jej zawarciem, wykonywaniem lub rozwiązaniem, powinny być dokonywane wyłącznie w formie pisemnej </w:t>
      </w:r>
      <w:r w:rsidRPr="006C483A">
        <w:rPr>
          <w:rFonts w:asciiTheme="minorHAnsi" w:hAnsiTheme="minorHAnsi" w:cstheme="minorHAnsi"/>
          <w:bCs/>
        </w:rPr>
        <w:t>lub w postaci elektronicznej, na zasadach wskazanych w art. 77</w:t>
      </w:r>
      <w:r w:rsidRPr="006C483A">
        <w:rPr>
          <w:rFonts w:asciiTheme="minorHAnsi" w:hAnsiTheme="minorHAnsi" w:cstheme="minorHAnsi"/>
          <w:bCs/>
          <w:vertAlign w:val="superscript"/>
        </w:rPr>
        <w:t>2</w:t>
      </w:r>
      <w:r w:rsidRPr="006C483A">
        <w:rPr>
          <w:rFonts w:asciiTheme="minorHAnsi" w:hAnsiTheme="minorHAnsi" w:cstheme="minorHAnsi"/>
          <w:bCs/>
        </w:rPr>
        <w:t xml:space="preserve"> ustawy - Kodeks cywilny</w:t>
      </w:r>
      <w:r w:rsidRPr="006C483A">
        <w:rPr>
          <w:rFonts w:asciiTheme="minorHAnsi" w:eastAsia="Palatino Linotype" w:hAnsiTheme="minorHAnsi" w:cstheme="minorHAnsi"/>
          <w:bCs/>
        </w:rPr>
        <w:t>.</w:t>
      </w:r>
      <w:r w:rsidRPr="006C483A">
        <w:rPr>
          <w:rFonts w:asciiTheme="minorHAnsi" w:eastAsia="Palatino Linotype" w:hAnsiTheme="minorHAnsi" w:cstheme="minorHAnsi"/>
        </w:rPr>
        <w:t xml:space="preserve"> Zawiadomienia </w:t>
      </w:r>
      <w:r w:rsidR="00C32E15" w:rsidRPr="006C483A">
        <w:rPr>
          <w:rFonts w:asciiTheme="minorHAnsi" w:eastAsia="Palatino Linotype" w:hAnsiTheme="minorHAnsi" w:cstheme="minorHAnsi"/>
        </w:rPr>
        <w:br/>
      </w:r>
      <w:r w:rsidRPr="006C483A">
        <w:rPr>
          <w:rFonts w:asciiTheme="minorHAnsi" w:eastAsia="Palatino Linotype" w:hAnsiTheme="minorHAnsi" w:cstheme="minorHAnsi"/>
        </w:rPr>
        <w:t xml:space="preserve">i oświadczenia dokonywane w innej formie nie wywołują skutków prawnych. 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E3116D" w:rsidRPr="006C483A" w:rsidRDefault="000F0EE0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§ 8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483A">
        <w:rPr>
          <w:rFonts w:asciiTheme="minorHAnsi" w:hAnsiTheme="minorHAnsi" w:cstheme="minorHAnsi"/>
          <w:b/>
          <w:sz w:val="22"/>
          <w:szCs w:val="22"/>
        </w:rPr>
        <w:t>Poufność i dane osobowe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3116D" w:rsidRPr="006C483A" w:rsidRDefault="00E3116D" w:rsidP="00C1515C">
      <w:pPr>
        <w:numPr>
          <w:ilvl w:val="6"/>
          <w:numId w:val="21"/>
        </w:numPr>
        <w:suppressAutoHyphens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>Strony zobowiązują się do ochrony oraz do nieudostępniania innym osobom wszelkich informacji nieupublicznionych, zwłaszcza technicznych lub technologicznych, przekazywanych lub udostępnianych sobie wzajemnie w jakiejkolwiek postaci w związku z realizacją Umowy oraz wszelkiej dokumentacji wykonanej w ramach Umowy, na podstawie informacji posiadanych przez Stronę i przekazanych lub udostępnionych przez drugą Stronę w czasie trwania Umowy, jak również w terminie 5 lat po jej wykonaniu, rozwiązaniu lub wygaśnięciu.</w:t>
      </w:r>
    </w:p>
    <w:p w:rsidR="00E3116D" w:rsidRPr="006C483A" w:rsidRDefault="00E3116D" w:rsidP="00C1515C">
      <w:pPr>
        <w:numPr>
          <w:ilvl w:val="6"/>
          <w:numId w:val="21"/>
        </w:numPr>
        <w:suppressAutoHyphens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>Zobowiązanie do zachowania poufności, określone w ust. 1 nie narusza obowiązku którejkolwiek ze Stron do dostarczania informacji uprawnionym do tego organom na podstawie obowiązujących przepisów prawa, jak również nie narusza uprawnień Stron do podawania do publicznej wiadomości informacji o ich działalności.</w:t>
      </w:r>
    </w:p>
    <w:p w:rsidR="00E3116D" w:rsidRPr="006C483A" w:rsidRDefault="00E3116D" w:rsidP="00C1515C">
      <w:pPr>
        <w:numPr>
          <w:ilvl w:val="6"/>
          <w:numId w:val="21"/>
        </w:numPr>
        <w:suppressAutoHyphens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Strony zobowiązują się do ochrony danych osobowych udostępnionych wzajemnie w związku z wykonywaniem umowy, w tym do stosowania organizacyjnych i technicznych środków ochrony </w:t>
      </w:r>
      <w:r w:rsidRPr="006C483A">
        <w:rPr>
          <w:rFonts w:asciiTheme="minorHAnsi" w:hAnsiTheme="minorHAnsi" w:cstheme="minorHAnsi"/>
          <w:sz w:val="22"/>
          <w:szCs w:val="22"/>
        </w:rPr>
        <w:lastRenderedPageBreak/>
        <w:t>danych osobowych przetwarzanych w systemach informatycznych zgodnie przepisami prawa, a w szczególności z rozporządzeniem Parlamentu Europejskiego i Rady (UE) 2016/679 z dnia 27 kwietnia 2016 r. w sprawie ochrony osób fizycznych w związku  z przetwarzaniem danych osobowych i w sprawie swobodnego przepływu takich danych ora</w:t>
      </w:r>
      <w:r w:rsidR="00CA0A05">
        <w:rPr>
          <w:rFonts w:asciiTheme="minorHAnsi" w:hAnsiTheme="minorHAnsi" w:cstheme="minorHAnsi"/>
          <w:sz w:val="22"/>
          <w:szCs w:val="22"/>
        </w:rPr>
        <w:t>z uchylenia dyrektywy 95/46/WE</w:t>
      </w:r>
      <w:r w:rsidR="00455BB4">
        <w:rPr>
          <w:rFonts w:asciiTheme="minorHAnsi" w:hAnsiTheme="minorHAnsi" w:cstheme="minorHAnsi"/>
          <w:sz w:val="22"/>
          <w:szCs w:val="22"/>
        </w:rPr>
        <w:t>,</w:t>
      </w:r>
      <w:r w:rsidR="00CA0A05">
        <w:rPr>
          <w:rFonts w:asciiTheme="minorHAnsi" w:hAnsiTheme="minorHAnsi" w:cstheme="minorHAnsi"/>
          <w:sz w:val="22"/>
          <w:szCs w:val="22"/>
        </w:rPr>
        <w:t xml:space="preserve"> </w:t>
      </w:r>
      <w:r w:rsidR="00CA0A05" w:rsidRPr="002D4CDE">
        <w:rPr>
          <w:rFonts w:ascii="Calibri" w:hAnsi="Calibri" w:cs="Calibri"/>
          <w:sz w:val="22"/>
          <w:szCs w:val="22"/>
        </w:rPr>
        <w:t>w tym w związku z publikowaniem danych o  zawartej umowie w Centralnym Rejestrze Umów Jednostek Sektora Finansów Publicznych.</w:t>
      </w:r>
    </w:p>
    <w:p w:rsidR="00ED6E47" w:rsidRPr="006C483A" w:rsidRDefault="00ED6E47" w:rsidP="00ED6E47">
      <w:pPr>
        <w:numPr>
          <w:ilvl w:val="6"/>
          <w:numId w:val="21"/>
        </w:numPr>
        <w:suppressAutoHyphens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>W przypadku powierzenia przetwarzania danych osobowych wymagane jest zawarcie umowy powierzenia przetwarzania danych osobowych zgodnie z obowiązującymi przepisami prawa.</w:t>
      </w:r>
    </w:p>
    <w:p w:rsidR="00E3116D" w:rsidRPr="006C483A" w:rsidRDefault="00E3116D" w:rsidP="00C1515C">
      <w:pPr>
        <w:numPr>
          <w:ilvl w:val="6"/>
          <w:numId w:val="21"/>
        </w:numPr>
        <w:suppressAutoHyphens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Strony oświadczają, że pracownicy posiadający dostęp do danych osobowych przedstawicieli stron umowy znają przepisy dotyczące ochrony danych osobowych oraz posiadają stosowne upoważnienia uprawniające do przetwarzania danych osobowych.</w:t>
      </w:r>
    </w:p>
    <w:p w:rsidR="00E3116D" w:rsidRPr="006C483A" w:rsidRDefault="00E3116D" w:rsidP="00C1515C">
      <w:pPr>
        <w:numPr>
          <w:ilvl w:val="6"/>
          <w:numId w:val="21"/>
        </w:numPr>
        <w:suppressAutoHyphens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Strony oświadczają, że dane osobowe ich przedstawicieli uzyskane w związku z realizacją umowy, zostaną wykorzystane wyłącznie w celu realizacji jej przedmiotu i tak długo jak jest to niezbędne do jej wykonania.</w:t>
      </w:r>
    </w:p>
    <w:p w:rsidR="00E3116D" w:rsidRPr="006C483A" w:rsidRDefault="000F0EE0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§ 9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Zmiana treści umowy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E3116D" w:rsidRPr="006C483A" w:rsidRDefault="00E3116D" w:rsidP="00071B74">
      <w:pPr>
        <w:widowControl w:val="0"/>
        <w:numPr>
          <w:ilvl w:val="0"/>
          <w:numId w:val="23"/>
        </w:numPr>
        <w:suppressAutoHyphens/>
        <w:autoSpaceDE w:val="0"/>
        <w:autoSpaceDN w:val="0"/>
        <w:spacing w:after="0" w:line="240" w:lineRule="auto"/>
        <w:ind w:left="357" w:hanging="357"/>
        <w:jc w:val="both"/>
        <w:textAlignment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6C483A">
        <w:rPr>
          <w:rFonts w:asciiTheme="minorHAnsi" w:hAnsiTheme="minorHAnsi" w:cstheme="minorHAnsi"/>
          <w:color w:val="000000"/>
          <w:sz w:val="22"/>
          <w:szCs w:val="22"/>
        </w:rPr>
        <w:t>Zmiana postanowień umowy może nastąpić na podstawie art. 455 ustawy z dnia 11 września 2019 r. Prawo zamówień publicznych.</w:t>
      </w:r>
    </w:p>
    <w:p w:rsidR="00E3116D" w:rsidRPr="00747D9E" w:rsidRDefault="00E3116D" w:rsidP="00071B74">
      <w:pPr>
        <w:widowControl w:val="0"/>
        <w:numPr>
          <w:ilvl w:val="0"/>
          <w:numId w:val="23"/>
        </w:numPr>
        <w:suppressAutoHyphens/>
        <w:autoSpaceDE w:val="0"/>
        <w:autoSpaceDN w:val="0"/>
        <w:spacing w:after="0" w:line="240" w:lineRule="auto"/>
        <w:ind w:left="357" w:hanging="357"/>
        <w:jc w:val="both"/>
        <w:textAlignment w:val="center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color w:val="000000"/>
          <w:sz w:val="22"/>
          <w:szCs w:val="22"/>
        </w:rPr>
        <w:t xml:space="preserve">Zmiana umowy podlega unieważnieniu, jeżeli została dokonana z naruszeniem art. 454 </w:t>
      </w:r>
      <w:r w:rsidR="008E47FD" w:rsidRPr="006C483A">
        <w:rPr>
          <w:rFonts w:asciiTheme="minorHAnsi" w:hAnsiTheme="minorHAnsi" w:cstheme="minorHAnsi"/>
          <w:color w:val="000000"/>
          <w:sz w:val="22"/>
          <w:szCs w:val="22"/>
        </w:rPr>
        <w:t>lub</w:t>
      </w:r>
      <w:r w:rsidRPr="006C483A">
        <w:rPr>
          <w:rFonts w:asciiTheme="minorHAnsi" w:hAnsiTheme="minorHAnsi" w:cstheme="minorHAnsi"/>
          <w:color w:val="000000"/>
          <w:sz w:val="22"/>
          <w:szCs w:val="22"/>
        </w:rPr>
        <w:t xml:space="preserve"> art. 455 ustawy z dnia </w:t>
      </w:r>
      <w:r w:rsidRPr="00747D9E">
        <w:rPr>
          <w:rFonts w:asciiTheme="minorHAnsi" w:hAnsiTheme="minorHAnsi" w:cstheme="minorHAnsi"/>
          <w:sz w:val="22"/>
          <w:szCs w:val="22"/>
        </w:rPr>
        <w:t xml:space="preserve">11 września 2019 r. Prawo zamówień publicznych. </w:t>
      </w:r>
    </w:p>
    <w:p w:rsidR="00E3116D" w:rsidRPr="00747D9E" w:rsidRDefault="00E3116D" w:rsidP="00071B74">
      <w:pPr>
        <w:widowControl w:val="0"/>
        <w:numPr>
          <w:ilvl w:val="0"/>
          <w:numId w:val="23"/>
        </w:numPr>
        <w:suppressAutoHyphens/>
        <w:autoSpaceDE w:val="0"/>
        <w:autoSpaceDN w:val="0"/>
        <w:spacing w:after="0" w:line="240" w:lineRule="auto"/>
        <w:ind w:left="357" w:hanging="357"/>
        <w:jc w:val="both"/>
        <w:textAlignment w:val="center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Theme="minorHAnsi" w:hAnsiTheme="minorHAnsi" w:cstheme="minorHAnsi"/>
          <w:sz w:val="22"/>
          <w:szCs w:val="22"/>
        </w:rPr>
        <w:t>Zamawiający dopuszcza zmianę umowy w następujących sytuacjach:</w:t>
      </w:r>
    </w:p>
    <w:p w:rsidR="001B23C9" w:rsidRPr="00747D9E" w:rsidRDefault="001B23C9" w:rsidP="001B23C9">
      <w:pPr>
        <w:widowControl w:val="0"/>
        <w:numPr>
          <w:ilvl w:val="1"/>
          <w:numId w:val="25"/>
        </w:numPr>
        <w:suppressAutoHyphens/>
        <w:autoSpaceDE w:val="0"/>
        <w:autoSpaceDN w:val="0"/>
        <w:spacing w:after="0" w:line="240" w:lineRule="auto"/>
        <w:ind w:left="709"/>
        <w:jc w:val="both"/>
        <w:textAlignment w:val="center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Theme="minorHAnsi" w:hAnsiTheme="minorHAnsi" w:cstheme="minorHAnsi"/>
          <w:sz w:val="22"/>
          <w:szCs w:val="22"/>
        </w:rPr>
        <w:t xml:space="preserve">w przypadku wystąpienia zmian powszechnie obowiązujących przepisów prawa </w:t>
      </w:r>
      <w:r w:rsidRPr="00747D9E">
        <w:rPr>
          <w:rFonts w:asciiTheme="minorHAnsi" w:hAnsiTheme="minorHAnsi" w:cstheme="minorHAnsi"/>
          <w:sz w:val="22"/>
          <w:szCs w:val="22"/>
        </w:rPr>
        <w:br/>
        <w:t>w zakresie mającym wpływ na realizację przedmiotu umowy,</w:t>
      </w:r>
    </w:p>
    <w:p w:rsidR="001B23C9" w:rsidRPr="00747D9E" w:rsidRDefault="001B23C9" w:rsidP="001B23C9">
      <w:pPr>
        <w:widowControl w:val="0"/>
        <w:numPr>
          <w:ilvl w:val="1"/>
          <w:numId w:val="25"/>
        </w:numPr>
        <w:suppressAutoHyphens/>
        <w:autoSpaceDE w:val="0"/>
        <w:autoSpaceDN w:val="0"/>
        <w:spacing w:after="0" w:line="240" w:lineRule="auto"/>
        <w:ind w:left="709"/>
        <w:jc w:val="both"/>
        <w:textAlignment w:val="center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Theme="minorHAnsi" w:hAnsiTheme="minorHAnsi" w:cstheme="minorHAnsi"/>
          <w:sz w:val="22"/>
          <w:szCs w:val="22"/>
        </w:rPr>
        <w:t>zmiany stawki podatku VAT oraz podatku akcyzowego wpływającej na wynagrodzenie Wykonawcy,</w:t>
      </w:r>
    </w:p>
    <w:p w:rsidR="001B23C9" w:rsidRPr="00747D9E" w:rsidRDefault="001B23C9" w:rsidP="001B23C9">
      <w:pPr>
        <w:widowControl w:val="0"/>
        <w:numPr>
          <w:ilvl w:val="1"/>
          <w:numId w:val="25"/>
        </w:numPr>
        <w:suppressAutoHyphens/>
        <w:autoSpaceDE w:val="0"/>
        <w:autoSpaceDN w:val="0"/>
        <w:spacing w:after="0" w:line="240" w:lineRule="auto"/>
        <w:ind w:left="709"/>
        <w:jc w:val="both"/>
        <w:textAlignment w:val="center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Theme="minorHAnsi" w:hAnsiTheme="minorHAnsi" w:cstheme="minorHAnsi"/>
          <w:sz w:val="22"/>
          <w:szCs w:val="22"/>
        </w:rPr>
        <w:t>obniżenia przez Wykonawcę cen asortymentu będącego przedmiotem umowy poprzez    proporcjonalne obniżenie wynagrodzenia Wykonawcy,</w:t>
      </w:r>
    </w:p>
    <w:p w:rsidR="001B23C9" w:rsidRPr="00747D9E" w:rsidRDefault="001B23C9" w:rsidP="00455BB4">
      <w:pPr>
        <w:widowControl w:val="0"/>
        <w:numPr>
          <w:ilvl w:val="1"/>
          <w:numId w:val="25"/>
        </w:numPr>
        <w:suppressAutoHyphens/>
        <w:autoSpaceDE w:val="0"/>
        <w:autoSpaceDN w:val="0"/>
        <w:spacing w:after="0" w:line="240" w:lineRule="auto"/>
        <w:ind w:left="709"/>
        <w:jc w:val="both"/>
        <w:textAlignment w:val="center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Theme="minorHAnsi" w:hAnsiTheme="minorHAnsi" w:cstheme="minorHAnsi"/>
          <w:sz w:val="22"/>
          <w:szCs w:val="22"/>
        </w:rPr>
        <w:t>zmiana produktu na inny w przypadku zmiany producenta lub zaprzestania produkcji przez dotychczasowego producenta z przyczyn niezależnych od Wykonawcy z zastrzeżeniem, że Wykonawca zaoferuje produkt równoważny o takich samych lub lepszych parametrach w cenie oferowanej w postępowaniu o zamówienie publiczne wraz ze zmianą nazwy produktu i numeru katalogowego,</w:t>
      </w:r>
    </w:p>
    <w:p w:rsidR="001B23C9" w:rsidRPr="00747D9E" w:rsidRDefault="001B23C9" w:rsidP="001B23C9">
      <w:pPr>
        <w:widowControl w:val="0"/>
        <w:numPr>
          <w:ilvl w:val="1"/>
          <w:numId w:val="25"/>
        </w:numPr>
        <w:suppressAutoHyphens/>
        <w:autoSpaceDE w:val="0"/>
        <w:autoSpaceDN w:val="0"/>
        <w:spacing w:after="0" w:line="240" w:lineRule="auto"/>
        <w:ind w:left="709"/>
        <w:jc w:val="both"/>
        <w:textAlignment w:val="center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Theme="minorHAnsi" w:hAnsiTheme="minorHAnsi" w:cstheme="minorHAnsi"/>
          <w:sz w:val="22"/>
          <w:szCs w:val="22"/>
        </w:rPr>
        <w:t xml:space="preserve">zmiana produktu na inny o lepszych parametrach i wyżej zaawansowany, w przypadku zmian spowodowanych postępem technologicznym, o ile jest ona korzystna dla Zamawiającego </w:t>
      </w:r>
      <w:r w:rsidRPr="00747D9E">
        <w:rPr>
          <w:rFonts w:asciiTheme="minorHAnsi" w:hAnsiTheme="minorHAnsi" w:cstheme="minorHAnsi"/>
          <w:sz w:val="22"/>
          <w:szCs w:val="22"/>
        </w:rPr>
        <w:br/>
        <w:t>i nie powoduje zwiększenia kosztów umowy. W takim przypadku Wykonawca zaoferuje produkt o lepszych parametrach i wyżej zaawansowany w cenie oferowanej w postępowaniu o udzielenie zamówienia publicznego wraz ze zmianą nazwy produktu i numeru katalogowego,</w:t>
      </w:r>
    </w:p>
    <w:p w:rsidR="001B23C9" w:rsidRPr="00747D9E" w:rsidRDefault="001B23C9" w:rsidP="00747D9E">
      <w:pPr>
        <w:widowControl w:val="0"/>
        <w:numPr>
          <w:ilvl w:val="1"/>
          <w:numId w:val="25"/>
        </w:numPr>
        <w:suppressAutoHyphens/>
        <w:autoSpaceDE w:val="0"/>
        <w:autoSpaceDN w:val="0"/>
        <w:spacing w:after="0" w:line="240" w:lineRule="auto"/>
        <w:ind w:left="709"/>
        <w:jc w:val="both"/>
        <w:textAlignment w:val="center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Theme="minorHAnsi" w:hAnsiTheme="minorHAnsi" w:cstheme="minorHAnsi"/>
          <w:sz w:val="22"/>
          <w:szCs w:val="22"/>
        </w:rPr>
        <w:t xml:space="preserve">zmiany nazwy własnej/ nr katalogowego/ producenta czy wielkości opakowania pojedynczego przedmiotu umowy, </w:t>
      </w:r>
    </w:p>
    <w:p w:rsidR="0071095F" w:rsidRPr="00747D9E" w:rsidRDefault="001B23C9" w:rsidP="001B23C9">
      <w:pPr>
        <w:widowControl w:val="0"/>
        <w:numPr>
          <w:ilvl w:val="1"/>
          <w:numId w:val="25"/>
        </w:numPr>
        <w:suppressAutoHyphens/>
        <w:autoSpaceDE w:val="0"/>
        <w:autoSpaceDN w:val="0"/>
        <w:spacing w:after="0" w:line="240" w:lineRule="auto"/>
        <w:ind w:left="709"/>
        <w:jc w:val="both"/>
        <w:textAlignment w:val="center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Theme="minorHAnsi" w:hAnsiTheme="minorHAnsi" w:cstheme="minorHAnsi"/>
          <w:sz w:val="22"/>
          <w:szCs w:val="22"/>
        </w:rPr>
        <w:t>zmiany o</w:t>
      </w:r>
      <w:r w:rsidR="00747D9E">
        <w:rPr>
          <w:rFonts w:asciiTheme="minorHAnsi" w:hAnsiTheme="minorHAnsi" w:cstheme="minorHAnsi"/>
          <w:sz w:val="22"/>
          <w:szCs w:val="22"/>
        </w:rPr>
        <w:t>sób, o których mowa w § 3 ust. 5</w:t>
      </w:r>
      <w:r w:rsidRPr="00747D9E">
        <w:rPr>
          <w:rFonts w:asciiTheme="minorHAnsi" w:hAnsiTheme="minorHAnsi" w:cstheme="minorHAnsi"/>
          <w:sz w:val="22"/>
          <w:szCs w:val="22"/>
        </w:rPr>
        <w:t xml:space="preserve"> oraz w § 7 ust. 1 oraz danych kontaktowych. </w:t>
      </w:r>
    </w:p>
    <w:p w:rsidR="00425E7E" w:rsidRPr="006C483A" w:rsidRDefault="00425E7E" w:rsidP="00071B74">
      <w:pPr>
        <w:widowControl w:val="0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747D9E">
        <w:rPr>
          <w:rFonts w:asciiTheme="minorHAnsi" w:hAnsiTheme="minorHAnsi" w:cstheme="minorHAnsi"/>
          <w:sz w:val="22"/>
          <w:szCs w:val="22"/>
        </w:rPr>
        <w:t xml:space="preserve">Wszelkie zmiany treści umowy, poza przypadkami określonymi </w:t>
      </w:r>
      <w:r w:rsidRPr="006C483A">
        <w:rPr>
          <w:rFonts w:asciiTheme="minorHAnsi" w:hAnsiTheme="minorHAnsi" w:cstheme="minorHAnsi"/>
          <w:sz w:val="22"/>
          <w:szCs w:val="22"/>
        </w:rPr>
        <w:t xml:space="preserve">w </w:t>
      </w:r>
      <w:r w:rsidR="002347C1" w:rsidRPr="006C483A">
        <w:rPr>
          <w:rFonts w:asciiTheme="minorHAnsi" w:hAnsiTheme="minorHAnsi" w:cstheme="minorHAnsi"/>
          <w:sz w:val="22"/>
          <w:szCs w:val="22"/>
        </w:rPr>
        <w:t>ust. 3</w:t>
      </w:r>
      <w:r w:rsidR="00747D9E">
        <w:rPr>
          <w:rFonts w:asciiTheme="minorHAnsi" w:hAnsiTheme="minorHAnsi" w:cstheme="minorHAnsi"/>
          <w:sz w:val="22"/>
          <w:szCs w:val="22"/>
        </w:rPr>
        <w:t xml:space="preserve"> pkt 7</w:t>
      </w:r>
      <w:r w:rsidRPr="006C483A">
        <w:rPr>
          <w:rFonts w:asciiTheme="minorHAnsi" w:hAnsiTheme="minorHAnsi" w:cstheme="minorHAnsi"/>
          <w:sz w:val="22"/>
          <w:szCs w:val="22"/>
        </w:rPr>
        <w:t xml:space="preserve"> wymagają zachowania formy pisemnej w formie aneksu pod rygorem nieważności.</w:t>
      </w:r>
      <w:r w:rsidR="002347C1" w:rsidRPr="006C483A">
        <w:rPr>
          <w:rFonts w:asciiTheme="minorHAnsi" w:hAnsiTheme="minorHAnsi" w:cstheme="minorHAnsi"/>
          <w:sz w:val="22"/>
          <w:szCs w:val="22"/>
        </w:rPr>
        <w:t xml:space="preserve"> </w:t>
      </w:r>
      <w:r w:rsidRPr="006C483A">
        <w:rPr>
          <w:rFonts w:asciiTheme="minorHAnsi" w:hAnsiTheme="minorHAnsi" w:cstheme="minorHAnsi"/>
          <w:sz w:val="22"/>
          <w:szCs w:val="22"/>
        </w:rPr>
        <w:t xml:space="preserve">Zmiana określona w </w:t>
      </w:r>
      <w:r w:rsidR="002347C1" w:rsidRPr="006C483A">
        <w:rPr>
          <w:rFonts w:asciiTheme="minorHAnsi" w:hAnsiTheme="minorHAnsi" w:cstheme="minorHAnsi"/>
          <w:sz w:val="22"/>
          <w:szCs w:val="22"/>
        </w:rPr>
        <w:t>ust. 3</w:t>
      </w:r>
      <w:r w:rsidR="00747D9E">
        <w:rPr>
          <w:rFonts w:asciiTheme="minorHAnsi" w:hAnsiTheme="minorHAnsi" w:cstheme="minorHAnsi"/>
          <w:sz w:val="22"/>
          <w:szCs w:val="22"/>
        </w:rPr>
        <w:t xml:space="preserve"> pkt 7 </w:t>
      </w:r>
      <w:r w:rsidRPr="006C483A">
        <w:rPr>
          <w:rFonts w:asciiTheme="minorHAnsi" w:hAnsiTheme="minorHAnsi" w:cstheme="minorHAnsi"/>
          <w:sz w:val="22"/>
          <w:szCs w:val="22"/>
        </w:rPr>
        <w:t xml:space="preserve">zostanie dokonana </w:t>
      </w:r>
      <w:r w:rsidR="008E47FD" w:rsidRPr="006C483A">
        <w:rPr>
          <w:rFonts w:asciiTheme="minorHAnsi" w:hAnsiTheme="minorHAnsi" w:cstheme="minorHAnsi"/>
          <w:sz w:val="22"/>
          <w:szCs w:val="22"/>
        </w:rPr>
        <w:t>na podstawie powiadomienia</w:t>
      </w:r>
      <w:r w:rsidRPr="006C483A">
        <w:rPr>
          <w:rFonts w:asciiTheme="minorHAnsi" w:hAnsiTheme="minorHAnsi" w:cstheme="minorHAnsi"/>
          <w:sz w:val="22"/>
          <w:szCs w:val="22"/>
        </w:rPr>
        <w:t>, co nie wymaga sporządzania aneksu do umowy.</w:t>
      </w:r>
    </w:p>
    <w:p w:rsidR="00C324D2" w:rsidRPr="00D844FA" w:rsidRDefault="00C324D2" w:rsidP="00071B74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spacing w:after="0" w:line="240" w:lineRule="auto"/>
        <w:ind w:left="357" w:hanging="357"/>
        <w:jc w:val="both"/>
        <w:textAlignment w:val="center"/>
        <w:rPr>
          <w:rFonts w:cs="Calibri"/>
        </w:rPr>
      </w:pPr>
      <w:r w:rsidRPr="006C483A">
        <w:rPr>
          <w:rFonts w:asciiTheme="minorHAnsi" w:hAnsiTheme="minorHAnsi" w:cstheme="minorHAnsi"/>
        </w:rPr>
        <w:t xml:space="preserve">W przypadku zmian wysokości minimalnego wynagrodzenia za pracę lub minimalnej stawki godzinowej, zasad podlegania ubezpieczeniom społecznym lub ubezpieczeniu zdrowotnemu lub wysokości stawki składki na ubezpieczenie społeczne lub zdrowotne, zasad gromadzenia </w:t>
      </w:r>
      <w:r w:rsidR="00A64324" w:rsidRPr="006C483A">
        <w:rPr>
          <w:rFonts w:asciiTheme="minorHAnsi" w:hAnsiTheme="minorHAnsi" w:cstheme="minorHAnsi"/>
        </w:rPr>
        <w:br/>
      </w:r>
      <w:r w:rsidRPr="006C483A">
        <w:rPr>
          <w:rFonts w:asciiTheme="minorHAnsi" w:hAnsiTheme="minorHAnsi" w:cstheme="minorHAnsi"/>
        </w:rPr>
        <w:t xml:space="preserve">i wysokości opłat do pracowniczych planów kapitałowych, o których mowa w ustawie z dnia </w:t>
      </w:r>
      <w:r w:rsidR="00A64324" w:rsidRPr="006C483A">
        <w:rPr>
          <w:rFonts w:asciiTheme="minorHAnsi" w:hAnsiTheme="minorHAnsi" w:cstheme="minorHAnsi"/>
        </w:rPr>
        <w:br/>
      </w:r>
      <w:r w:rsidRPr="006C483A">
        <w:rPr>
          <w:rFonts w:asciiTheme="minorHAnsi" w:hAnsiTheme="minorHAnsi" w:cstheme="minorHAnsi"/>
        </w:rPr>
        <w:t xml:space="preserve">4 października 2018 r. o pracowniczych planach kapitałowych, jeżeli zmiany te będą miały wpływ na koszty wykonania zamówienia przez Wykonawcę, nie wcześniej niż z dniem wejścia </w:t>
      </w:r>
      <w:r w:rsidR="00A64324" w:rsidRPr="006C483A">
        <w:rPr>
          <w:rFonts w:asciiTheme="minorHAnsi" w:hAnsiTheme="minorHAnsi" w:cstheme="minorHAnsi"/>
        </w:rPr>
        <w:br/>
      </w:r>
      <w:r w:rsidRPr="006C483A">
        <w:rPr>
          <w:rFonts w:asciiTheme="minorHAnsi" w:hAnsiTheme="minorHAnsi" w:cstheme="minorHAnsi"/>
        </w:rPr>
        <w:t xml:space="preserve">w życie przepisów, z których wynikają w/w zmiany, wynagrodzenie Wykonawcy, ulegnie zmianie </w:t>
      </w:r>
      <w:r w:rsidRPr="006C483A">
        <w:rPr>
          <w:rFonts w:asciiTheme="minorHAnsi" w:hAnsiTheme="minorHAnsi" w:cstheme="minorHAnsi"/>
        </w:rPr>
        <w:lastRenderedPageBreak/>
        <w:t xml:space="preserve">proporcjonalnie do zmiany tych </w:t>
      </w:r>
      <w:r w:rsidRPr="00D844FA">
        <w:rPr>
          <w:rFonts w:cs="Calibri"/>
        </w:rPr>
        <w:t xml:space="preserve">kosztów. </w:t>
      </w:r>
    </w:p>
    <w:p w:rsidR="00D844FA" w:rsidRPr="00D844FA" w:rsidRDefault="00C324D2" w:rsidP="00D844FA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spacing w:after="0" w:line="240" w:lineRule="auto"/>
        <w:ind w:left="357" w:hanging="357"/>
        <w:jc w:val="both"/>
        <w:textAlignment w:val="center"/>
        <w:rPr>
          <w:rFonts w:cs="Calibri"/>
        </w:rPr>
      </w:pPr>
      <w:r w:rsidRPr="00D844FA">
        <w:rPr>
          <w:rFonts w:cs="Calibri"/>
        </w:rPr>
        <w:t>Każdorazowo przed wprowadzeniem zmiany wynag</w:t>
      </w:r>
      <w:r w:rsidR="00071B74" w:rsidRPr="00D844FA">
        <w:rPr>
          <w:rFonts w:cs="Calibri"/>
        </w:rPr>
        <w:t>rodzenia, o której mowa w ust. 5</w:t>
      </w:r>
      <w:r w:rsidRPr="00D844FA">
        <w:rPr>
          <w:rFonts w:cs="Calibri"/>
        </w:rPr>
        <w:t xml:space="preserve">  powyżej, Wykonawca jest obowiązany przedstawić Zamawiającemu na piśmie, wpływ </w:t>
      </w:r>
      <w:r w:rsidR="00C514A6">
        <w:rPr>
          <w:rFonts w:cs="Calibri"/>
        </w:rPr>
        <w:t>wyszczególnionych w ust. 5</w:t>
      </w:r>
      <w:r w:rsidR="00D844FA" w:rsidRPr="00D844FA">
        <w:rPr>
          <w:rFonts w:cs="Calibri"/>
        </w:rPr>
        <w:t xml:space="preserve"> </w:t>
      </w:r>
      <w:r w:rsidRPr="00D844FA">
        <w:rPr>
          <w:rFonts w:cs="Calibri"/>
        </w:rPr>
        <w:t>zmian, na koszty wykonania zamówienia oraz propozycję nowego wynagrodzenia. Zmiana wynagrodzenia Wykonawcy następuje w formie aneksu do umowy.</w:t>
      </w:r>
      <w:r w:rsidR="00D844FA" w:rsidRPr="00D844FA">
        <w:rPr>
          <w:rFonts w:cs="Calibri"/>
        </w:rPr>
        <w:t xml:space="preserve"> Pierwsza waloryzacja może nastąpić nie wcześniej n</w:t>
      </w:r>
      <w:bookmarkStart w:id="1" w:name="_GoBack"/>
      <w:bookmarkEnd w:id="1"/>
      <w:r w:rsidR="00D844FA" w:rsidRPr="00D844FA">
        <w:rPr>
          <w:rFonts w:cs="Calibri"/>
        </w:rPr>
        <w:t>iż po 6 miesiącach obowiązywania umowy</w:t>
      </w:r>
      <w:r w:rsidR="005174C1">
        <w:rPr>
          <w:rFonts w:cs="Calibri"/>
        </w:rPr>
        <w:t>.</w:t>
      </w:r>
    </w:p>
    <w:p w:rsidR="00C324D2" w:rsidRPr="00D844FA" w:rsidRDefault="00C324D2" w:rsidP="00071B74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spacing w:after="0" w:line="240" w:lineRule="auto"/>
        <w:ind w:left="357" w:hanging="357"/>
        <w:jc w:val="both"/>
        <w:textAlignment w:val="center"/>
        <w:rPr>
          <w:rFonts w:cs="Calibri"/>
        </w:rPr>
      </w:pPr>
      <w:r w:rsidRPr="00D844FA">
        <w:rPr>
          <w:rFonts w:cs="Calibri"/>
        </w:rPr>
        <w:t>Wynagrodzenie Wykonawcy może podlegać waloryzacji (wzrostowi lub obniżeniu) w oparciu o publikowany przez Prezesa Głównego Urzędu Statystycznego wskaźnik ceny towarów i usług konsumpcyjnych ogółem w danym kwartale, jeżeli wskaźnik ten wzrośnie lub obniży się (+/-) o 5 % w porównaniu z kwartałem poprzedzającym (dalej jako „Wskaźnik”) w następujący sposób:</w:t>
      </w:r>
    </w:p>
    <w:p w:rsidR="00C324D2" w:rsidRPr="00D844FA" w:rsidRDefault="00C324D2" w:rsidP="00100EE1">
      <w:pPr>
        <w:pStyle w:val="NoSpacing1"/>
        <w:numPr>
          <w:ilvl w:val="1"/>
          <w:numId w:val="34"/>
        </w:numPr>
        <w:ind w:left="924" w:hanging="357"/>
        <w:jc w:val="both"/>
      </w:pPr>
      <w:r w:rsidRPr="00D844FA">
        <w:t xml:space="preserve">waloryzacja może zostać dokonana po 6 miesiącach obowiązywania umowy </w:t>
      </w:r>
      <w:r w:rsidR="000B3E5E" w:rsidRPr="00D844FA">
        <w:br/>
      </w:r>
      <w:r w:rsidRPr="00D844FA">
        <w:t>w oparciu o wysokość Wskaźnika opublikowanego dla kolejnego kwartału przypadającego po 6 miesiącach obowiązywania umowy;</w:t>
      </w:r>
    </w:p>
    <w:p w:rsidR="00C324D2" w:rsidRPr="006C483A" w:rsidRDefault="00C324D2" w:rsidP="00100EE1">
      <w:pPr>
        <w:pStyle w:val="NoSpacing1"/>
        <w:numPr>
          <w:ilvl w:val="1"/>
          <w:numId w:val="34"/>
        </w:numPr>
        <w:ind w:left="924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 xml:space="preserve">warunkiem waloryzacji jest złożenie pisemnego wniosku drugiej stronie. Wraz </w:t>
      </w:r>
      <w:r w:rsidR="000B3E5E" w:rsidRPr="006C483A">
        <w:rPr>
          <w:rFonts w:asciiTheme="minorHAnsi" w:hAnsiTheme="minorHAnsi" w:cstheme="minorHAnsi"/>
        </w:rPr>
        <w:br/>
      </w:r>
      <w:r w:rsidRPr="006C483A">
        <w:rPr>
          <w:rFonts w:asciiTheme="minorHAnsi" w:hAnsiTheme="minorHAnsi" w:cstheme="minorHAnsi"/>
        </w:rPr>
        <w:t>z wnioskiem Wykonawca zobowiązany jest przedstawić Zamawiającemu szczegółową kalkulację wzrostu kosztów wynikających ze zmiany Wskaźnika wraz ze stosownymi obliczeniami i uzasadnieniem. Brak przedłożenia przez Wykonawcę szczegółowej kalkulacji kosztów w terminie 30 dni od daty złożenia wniosku spowoduje pozostawienie wniosku bez rozpatrzenia;</w:t>
      </w:r>
    </w:p>
    <w:p w:rsidR="00C324D2" w:rsidRPr="006C483A" w:rsidRDefault="00C324D2" w:rsidP="00100EE1">
      <w:pPr>
        <w:pStyle w:val="NoSpacing1"/>
        <w:numPr>
          <w:ilvl w:val="1"/>
          <w:numId w:val="34"/>
        </w:numPr>
        <w:ind w:left="924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waloryzacja stanowi zmianę Umowy i wymaga wskazania w aneksie podstawy obliczenia wysokości</w:t>
      </w:r>
      <w:r w:rsidR="008E47FD" w:rsidRPr="006C483A">
        <w:rPr>
          <w:rFonts w:asciiTheme="minorHAnsi" w:hAnsiTheme="minorHAnsi" w:cstheme="minorHAnsi"/>
        </w:rPr>
        <w:t xml:space="preserve"> zmiany wynagrodzenia.</w:t>
      </w:r>
    </w:p>
    <w:p w:rsidR="00C324D2" w:rsidRPr="006C483A" w:rsidRDefault="00C324D2" w:rsidP="00071B74">
      <w:pPr>
        <w:pStyle w:val="NoSpacing1"/>
        <w:numPr>
          <w:ilvl w:val="0"/>
          <w:numId w:val="23"/>
        </w:numPr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Maksymalna wartość zmiany wynagrodzenia jaką dopuszcza Zamawiający na podstawie ust</w:t>
      </w:r>
      <w:r w:rsidR="00071B74">
        <w:rPr>
          <w:rFonts w:asciiTheme="minorHAnsi" w:hAnsiTheme="minorHAnsi" w:cstheme="minorHAnsi"/>
        </w:rPr>
        <w:t>.</w:t>
      </w:r>
      <w:r w:rsidRPr="006C483A">
        <w:rPr>
          <w:rFonts w:asciiTheme="minorHAnsi" w:hAnsiTheme="minorHAnsi" w:cstheme="minorHAnsi"/>
        </w:rPr>
        <w:t xml:space="preserve"> </w:t>
      </w:r>
      <w:r w:rsidR="00071B74">
        <w:rPr>
          <w:rFonts w:asciiTheme="minorHAnsi" w:hAnsiTheme="minorHAnsi" w:cstheme="minorHAnsi"/>
        </w:rPr>
        <w:t>7</w:t>
      </w:r>
      <w:r w:rsidR="008E47FD" w:rsidRPr="006C483A">
        <w:rPr>
          <w:rFonts w:asciiTheme="minorHAnsi" w:hAnsiTheme="minorHAnsi" w:cstheme="minorHAnsi"/>
        </w:rPr>
        <w:t xml:space="preserve"> </w:t>
      </w:r>
      <w:r w:rsidRPr="006C483A">
        <w:rPr>
          <w:rFonts w:asciiTheme="minorHAnsi" w:hAnsiTheme="minorHAnsi" w:cstheme="minorHAnsi"/>
        </w:rPr>
        <w:t>powyżej wynosi 10 % wartości wynagrodzenia wskazanego przez Wykonawcę w ofercie.</w:t>
      </w:r>
    </w:p>
    <w:p w:rsidR="00C324D2" w:rsidRPr="006C483A" w:rsidRDefault="00C324D2" w:rsidP="00071B74">
      <w:pPr>
        <w:pStyle w:val="NoSpacing1"/>
        <w:numPr>
          <w:ilvl w:val="0"/>
          <w:numId w:val="23"/>
        </w:numPr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Wykonawca, którego wynagrodzenie zostało zmienione, zobowiązany jest do zmiany wynagrodzenia przysługującego podwykonawcy z którym zawarł umowę, której przedmiotem są dostawy lub usługi i której okres obowiązywania przekracza 6 miesięcy, w zakresie odpowiadającym zmianom cen materiałów lub kosztów dotycz</w:t>
      </w:r>
      <w:r w:rsidR="000B3E5E" w:rsidRPr="006C483A">
        <w:rPr>
          <w:rFonts w:asciiTheme="minorHAnsi" w:hAnsiTheme="minorHAnsi" w:cstheme="minorHAnsi"/>
        </w:rPr>
        <w:t>ących zobowiązania podwykonawcy.</w:t>
      </w:r>
    </w:p>
    <w:p w:rsidR="00C324D2" w:rsidRPr="006C483A" w:rsidRDefault="00C324D2" w:rsidP="00071B74">
      <w:pPr>
        <w:pStyle w:val="NoSpacing1"/>
        <w:numPr>
          <w:ilvl w:val="0"/>
          <w:numId w:val="23"/>
        </w:numPr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 xml:space="preserve">W przypadku naruszenia ust. </w:t>
      </w:r>
      <w:r w:rsidR="00071B74">
        <w:rPr>
          <w:rFonts w:asciiTheme="minorHAnsi" w:hAnsiTheme="minorHAnsi" w:cstheme="minorHAnsi"/>
        </w:rPr>
        <w:t>9</w:t>
      </w:r>
      <w:r w:rsidRPr="006C483A">
        <w:rPr>
          <w:rFonts w:asciiTheme="minorHAnsi" w:hAnsiTheme="minorHAnsi" w:cstheme="minorHAnsi"/>
        </w:rPr>
        <w:t xml:space="preserve"> powyżej lub braku zapłaty lub nieterminowej zapłaty wynagrodzenia należnego podwykonawcom z tytułu zmiany wysokości wynagrodzenia, </w:t>
      </w:r>
      <w:r w:rsidR="000B3E5E" w:rsidRPr="006C483A">
        <w:rPr>
          <w:rFonts w:asciiTheme="minorHAnsi" w:hAnsiTheme="minorHAnsi" w:cstheme="minorHAnsi"/>
        </w:rPr>
        <w:br/>
      </w:r>
      <w:r w:rsidRPr="006C483A">
        <w:rPr>
          <w:rFonts w:asciiTheme="minorHAnsi" w:hAnsiTheme="minorHAnsi" w:cstheme="minorHAnsi"/>
        </w:rPr>
        <w:t>Wykonawca zapłaci Zamawiającemu karę umowną w wysokości odpowiadającej 2 % wartości umowy podwykonawczej netto, ale nie mniej niż 1.000 zł.</w:t>
      </w:r>
    </w:p>
    <w:p w:rsidR="00C324D2" w:rsidRPr="006C483A" w:rsidRDefault="00C324D2" w:rsidP="00071B74">
      <w:pPr>
        <w:pStyle w:val="NoSpacing1"/>
        <w:numPr>
          <w:ilvl w:val="0"/>
          <w:numId w:val="23"/>
        </w:numPr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 xml:space="preserve">Zamawiający celem weryfikacji realizacji obowiązków Wykonawcy w odniesieniu do zmian wynagrodzenia podwykonawców oraz terminowości zapłaty im wynagrodzenia w należytej wysokości, wynikającej z niniejszej umowy oraz mających zastosowanie przepisów ustawy </w:t>
      </w:r>
      <w:r w:rsidR="008E47FD" w:rsidRPr="006C483A">
        <w:rPr>
          <w:rFonts w:asciiTheme="minorHAnsi" w:hAnsiTheme="minorHAnsi" w:cstheme="minorHAnsi"/>
        </w:rPr>
        <w:t>z dnia 11 września 2019 r. Prawo zamówień publicznych</w:t>
      </w:r>
      <w:r w:rsidRPr="006C483A">
        <w:rPr>
          <w:rFonts w:asciiTheme="minorHAnsi" w:hAnsiTheme="minorHAnsi" w:cstheme="minorHAnsi"/>
        </w:rPr>
        <w:t>, ma prawo w każdym czasie, nie później niż w terminie 3 dni, żądać przedłożenia oświadczeń lub dokumentów w niezbędnym zakresie (w tym także kopii umów podwykonawczych lub dowodów płatności wynagrodzenia).</w:t>
      </w:r>
    </w:p>
    <w:p w:rsidR="00C324D2" w:rsidRDefault="00C324D2" w:rsidP="00762E91">
      <w:pPr>
        <w:pStyle w:val="NoSpacing1"/>
        <w:numPr>
          <w:ilvl w:val="0"/>
          <w:numId w:val="23"/>
        </w:numPr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 xml:space="preserve">W przypadku naruszenia ust. </w:t>
      </w:r>
      <w:r w:rsidR="00071B74">
        <w:rPr>
          <w:rFonts w:asciiTheme="minorHAnsi" w:hAnsiTheme="minorHAnsi" w:cstheme="minorHAnsi"/>
        </w:rPr>
        <w:t>11</w:t>
      </w:r>
      <w:r w:rsidR="008E47FD" w:rsidRPr="006C483A">
        <w:rPr>
          <w:rFonts w:asciiTheme="minorHAnsi" w:hAnsiTheme="minorHAnsi" w:cstheme="minorHAnsi"/>
        </w:rPr>
        <w:t xml:space="preserve"> </w:t>
      </w:r>
      <w:r w:rsidRPr="006C483A">
        <w:rPr>
          <w:rFonts w:asciiTheme="minorHAnsi" w:hAnsiTheme="minorHAnsi" w:cstheme="minorHAnsi"/>
        </w:rPr>
        <w:t>powyżej, Wykonawca zapłaci Zamawiającemu karę umowną w wysokości 2.000 zł za każdy przypadek.</w:t>
      </w:r>
    </w:p>
    <w:p w:rsidR="00B121F5" w:rsidRPr="00762E91" w:rsidRDefault="00C92447" w:rsidP="00762E91">
      <w:pPr>
        <w:pStyle w:val="NoSpacing1"/>
        <w:numPr>
          <w:ilvl w:val="0"/>
          <w:numId w:val="23"/>
        </w:numPr>
        <w:ind w:left="357" w:hanging="357"/>
        <w:jc w:val="both"/>
        <w:rPr>
          <w:rFonts w:asciiTheme="minorHAnsi" w:hAnsiTheme="minorHAnsi" w:cstheme="minorHAnsi"/>
        </w:rPr>
      </w:pPr>
      <w:r w:rsidRPr="00762E91">
        <w:rPr>
          <w:rFonts w:asciiTheme="minorHAnsi" w:hAnsiTheme="minorHAnsi" w:cstheme="minorHAnsi"/>
        </w:rPr>
        <w:t xml:space="preserve">Zmiany opisane w ust. 3 </w:t>
      </w:r>
      <w:r w:rsidR="00B121F5" w:rsidRPr="00762E91">
        <w:rPr>
          <w:rFonts w:asciiTheme="minorHAnsi" w:hAnsiTheme="minorHAnsi" w:cstheme="minorHAnsi"/>
        </w:rPr>
        <w:t>dotyczą ustawowych zmian:</w:t>
      </w:r>
    </w:p>
    <w:p w:rsidR="00B121F5" w:rsidRPr="006C483A" w:rsidRDefault="00B121F5" w:rsidP="00005F9F">
      <w:pPr>
        <w:pStyle w:val="Akapitzlist"/>
        <w:widowControl w:val="0"/>
        <w:numPr>
          <w:ilvl w:val="1"/>
          <w:numId w:val="2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stawki podatku od towarów i usług,</w:t>
      </w:r>
    </w:p>
    <w:p w:rsidR="00B121F5" w:rsidRPr="006C483A" w:rsidRDefault="00B121F5" w:rsidP="00005F9F">
      <w:pPr>
        <w:widowControl w:val="0"/>
        <w:numPr>
          <w:ilvl w:val="1"/>
          <w:numId w:val="2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wysokości minimalnego wynagrodzenia za pracę ustalonego na podstawie art. 2 ust. 3-5 ustawy z dnia 10 października 2002 r o minimalnym wynagrodzeniu za pracę,</w:t>
      </w:r>
    </w:p>
    <w:p w:rsidR="00B121F5" w:rsidRPr="006C483A" w:rsidRDefault="00B121F5" w:rsidP="00005F9F">
      <w:pPr>
        <w:widowControl w:val="0"/>
        <w:numPr>
          <w:ilvl w:val="1"/>
          <w:numId w:val="2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zasad podlegania ubezpieczeniom społecznym lub ubezpieczeniu zdrowotnemu lub wysokości stawki składki na ubezpieczenie społeczne lub zdrowotne, </w:t>
      </w:r>
    </w:p>
    <w:p w:rsidR="00B121F5" w:rsidRPr="006C483A" w:rsidRDefault="00B121F5" w:rsidP="00005F9F">
      <w:pPr>
        <w:widowControl w:val="0"/>
        <w:numPr>
          <w:ilvl w:val="1"/>
          <w:numId w:val="2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zasad gromadzenia i wysokości wpłat do pracowniczych planów kapitałowych, o których mowa w ustawie z dnia 4 października 2018 r. o pracowniczych planach kapitałowych.</w:t>
      </w:r>
    </w:p>
    <w:p w:rsidR="00197243" w:rsidRDefault="00B121F5" w:rsidP="00334CCA">
      <w:pPr>
        <w:pStyle w:val="Akapitzlist"/>
        <w:widowControl w:val="0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 xml:space="preserve">Zmiana wysokości wynagrodzenia obowiązywać będzie od dnia wskazanego w aneksie do umowy. </w:t>
      </w:r>
    </w:p>
    <w:p w:rsidR="00B121F5" w:rsidRPr="00334CCA" w:rsidRDefault="00B121F5" w:rsidP="00334CCA">
      <w:pPr>
        <w:pStyle w:val="Akapitzlist"/>
        <w:widowControl w:val="0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334CCA">
        <w:rPr>
          <w:rFonts w:asciiTheme="minorHAnsi" w:hAnsiTheme="minorHAnsi" w:cstheme="minorHAnsi"/>
        </w:rPr>
        <w:t>W wypadk</w:t>
      </w:r>
      <w:r w:rsidR="00382671" w:rsidRPr="00334CCA">
        <w:rPr>
          <w:rFonts w:asciiTheme="minorHAnsi" w:hAnsiTheme="minorHAnsi" w:cstheme="minorHAnsi"/>
        </w:rPr>
        <w:t>u zmiany</w:t>
      </w:r>
      <w:r w:rsidR="008E47FD" w:rsidRPr="00334CCA">
        <w:rPr>
          <w:rFonts w:asciiTheme="minorHAnsi" w:hAnsiTheme="minorHAnsi" w:cstheme="minorHAnsi"/>
        </w:rPr>
        <w:t xml:space="preserve"> stawki podatku od towarów i usług </w:t>
      </w:r>
      <w:r w:rsidRPr="00334CCA">
        <w:rPr>
          <w:rFonts w:asciiTheme="minorHAnsi" w:hAnsiTheme="minorHAnsi" w:cstheme="minorHAnsi"/>
        </w:rPr>
        <w:t>wartość netto</w:t>
      </w:r>
      <w:r w:rsidR="008E47FD" w:rsidRPr="00334CCA">
        <w:rPr>
          <w:rFonts w:asciiTheme="minorHAnsi" w:hAnsiTheme="minorHAnsi" w:cstheme="minorHAnsi"/>
        </w:rPr>
        <w:t xml:space="preserve"> wynagrodzenia nie zmieni się, </w:t>
      </w:r>
      <w:r w:rsidRPr="00334CCA">
        <w:rPr>
          <w:rFonts w:asciiTheme="minorHAnsi" w:hAnsiTheme="minorHAnsi" w:cstheme="minorHAnsi"/>
        </w:rPr>
        <w:t xml:space="preserve">a określona w aneksie wartość brutto wynagrodzenia zostanie wyliczona na podstawie nowych przepisów. </w:t>
      </w:r>
    </w:p>
    <w:p w:rsidR="00B121F5" w:rsidRPr="006C483A" w:rsidRDefault="00B121F5" w:rsidP="00005F9F">
      <w:pPr>
        <w:pStyle w:val="Akapitzlist"/>
        <w:widowControl w:val="0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lastRenderedPageBreak/>
        <w:t>W przypadk</w:t>
      </w:r>
      <w:r w:rsidR="00382671" w:rsidRPr="006C483A">
        <w:rPr>
          <w:rFonts w:asciiTheme="minorHAnsi" w:hAnsiTheme="minorHAnsi" w:cstheme="minorHAnsi"/>
        </w:rPr>
        <w:t xml:space="preserve">u zmiany, o której mowa w ust. </w:t>
      </w:r>
      <w:r w:rsidR="00334CCA">
        <w:rPr>
          <w:rFonts w:asciiTheme="minorHAnsi" w:hAnsiTheme="minorHAnsi" w:cstheme="minorHAnsi"/>
        </w:rPr>
        <w:t>5</w:t>
      </w:r>
      <w:r w:rsidRPr="006C483A">
        <w:rPr>
          <w:rFonts w:asciiTheme="minorHAnsi" w:hAnsiTheme="minorHAnsi" w:cstheme="minorHAnsi"/>
        </w:rPr>
        <w:t xml:space="preserve"> wynagrodzenie wykonawcy ulegnie zmianie </w:t>
      </w:r>
      <w:r w:rsidRPr="006C483A">
        <w:rPr>
          <w:rFonts w:asciiTheme="minorHAnsi" w:hAnsiTheme="minorHAnsi" w:cstheme="minorHAnsi"/>
        </w:rPr>
        <w:br/>
        <w:t xml:space="preserve">o wartość wzrostu całkowitego kosztu wykonawcy wynikająca ze zwiększenia wynagrodzenia osób bezpośrednio wykonujących zamówienie do wysokości aktualnie obowiązującego minimalnego wynagrodzenia, z uwzględnieniem wszystkich obowiązków publicznoprawnych od kwoty wzrostu minimalnego wynagrodzenia. </w:t>
      </w:r>
    </w:p>
    <w:p w:rsidR="00B121F5" w:rsidRPr="006C483A" w:rsidRDefault="008E47FD" w:rsidP="00197243">
      <w:pPr>
        <w:pStyle w:val="Akapitzlist"/>
        <w:widowControl w:val="0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W</w:t>
      </w:r>
      <w:r w:rsidR="00B121F5" w:rsidRPr="006C483A">
        <w:rPr>
          <w:rFonts w:asciiTheme="minorHAnsi" w:hAnsiTheme="minorHAnsi" w:cstheme="minorHAnsi"/>
        </w:rPr>
        <w:t>prowadzenie zmian wysokości wynagrodzenia wymaga uprzedniego wykazania przez Wykonawcę  wysokości dodatkowych kosztów wynikających z wprowadzeni</w:t>
      </w:r>
      <w:r w:rsidR="00382671" w:rsidRPr="006C483A">
        <w:rPr>
          <w:rFonts w:asciiTheme="minorHAnsi" w:hAnsiTheme="minorHAnsi" w:cstheme="minorHAnsi"/>
        </w:rPr>
        <w:t xml:space="preserve">a zmian, o których mowa w </w:t>
      </w:r>
      <w:r w:rsidRPr="006C483A">
        <w:rPr>
          <w:rFonts w:asciiTheme="minorHAnsi" w:hAnsiTheme="minorHAnsi" w:cstheme="minorHAnsi"/>
        </w:rPr>
        <w:t>powyższych ustępach.</w:t>
      </w:r>
    </w:p>
    <w:p w:rsidR="0088529B" w:rsidRDefault="0088529B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E3116D" w:rsidRPr="006C483A" w:rsidRDefault="000F0EE0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§ 10</w:t>
      </w:r>
    </w:p>
    <w:p w:rsidR="00E3116D" w:rsidRDefault="00E3116D" w:rsidP="00C1515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483A">
        <w:rPr>
          <w:rFonts w:asciiTheme="minorHAnsi" w:hAnsiTheme="minorHAnsi" w:cstheme="minorHAnsi"/>
          <w:b/>
          <w:bCs/>
          <w:sz w:val="22"/>
          <w:szCs w:val="22"/>
        </w:rPr>
        <w:t>Cesja wierzytelności</w:t>
      </w:r>
    </w:p>
    <w:p w:rsidR="00A81C53" w:rsidRPr="006C483A" w:rsidRDefault="00A81C53" w:rsidP="00A81C53">
      <w:pPr>
        <w:pStyle w:val="Akapitzlist"/>
        <w:numPr>
          <w:ilvl w:val="3"/>
          <w:numId w:val="23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Wykonawca przyjmuje do wiadomości, zgodnie z art. 54 ust. 5 ustawy z dnia 15 kwietnia 2011 r. o działalności leczniczej, że czynność prawna mająca na celu zmianę wierzyciela samodzielnego publicznego zakładu opieki zdrowotnej może nastąpić po wyrażeniu zgody przez podmiot tworzący. Czynność prawna dokonana bez zgody, o której mowa powyżej, jest nieważna.</w:t>
      </w:r>
    </w:p>
    <w:p w:rsidR="00A81C53" w:rsidRPr="006C483A" w:rsidRDefault="00A81C53" w:rsidP="00A81C53">
      <w:pPr>
        <w:pStyle w:val="Akapitzlist"/>
        <w:numPr>
          <w:ilvl w:val="3"/>
          <w:numId w:val="23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Wykonawca gwarantuje i zobowiązuje się, że bez uprzedniej pisemnej zgody Zamawiającego pod rygorem bezskuteczności:</w:t>
      </w:r>
    </w:p>
    <w:p w:rsidR="00A81C53" w:rsidRPr="006C483A" w:rsidRDefault="00A81C53" w:rsidP="00A81C53">
      <w:pPr>
        <w:pStyle w:val="Akapitzlist"/>
        <w:spacing w:after="0" w:line="240" w:lineRule="auto"/>
        <w:ind w:left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 xml:space="preserve">- jakiekolwiek prawa Wykonawcy związane bezpośrednio lub pośrednio z umową, a w tym wierzytelności Wykonawcy z tytułu wykonania umowy i związane z nimi należności uboczne </w:t>
      </w:r>
      <w:r w:rsidRPr="006C483A">
        <w:rPr>
          <w:rFonts w:asciiTheme="minorHAnsi" w:hAnsiTheme="minorHAnsi" w:cstheme="minorHAnsi"/>
        </w:rPr>
        <w:br/>
        <w:t>(m. in. odsetki), nie zostaną przeniesione na rzecz osób trzecich;</w:t>
      </w:r>
    </w:p>
    <w:p w:rsidR="00A81C53" w:rsidRPr="006C483A" w:rsidRDefault="00A81C53" w:rsidP="00A81C53">
      <w:pPr>
        <w:pStyle w:val="Akapitzlist"/>
        <w:spacing w:after="0" w:line="240" w:lineRule="auto"/>
        <w:ind w:left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- nie dokona jakiejkolwiek czynności prawnej lub też faktycznej, której bezpośrednim lub pośrednim skutkiem będzie zmiana wierzyciela Zamawiającego;</w:t>
      </w:r>
    </w:p>
    <w:p w:rsidR="00A81C53" w:rsidRPr="006C483A" w:rsidRDefault="00A81C53" w:rsidP="00A81C53">
      <w:pPr>
        <w:pStyle w:val="Akapitzlist"/>
        <w:spacing w:after="0" w:line="240" w:lineRule="auto"/>
        <w:ind w:left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- nie zawrze umów przelewu, poręczenia, zastawu, hipoteki, przekazu oraz o skutku subrogacji ustawowej lub umownej;</w:t>
      </w:r>
    </w:p>
    <w:p w:rsidR="00A81C53" w:rsidRPr="006C483A" w:rsidRDefault="00A81C53" w:rsidP="00A81C53">
      <w:pPr>
        <w:pStyle w:val="Akapitzlist"/>
        <w:spacing w:after="0" w:line="240" w:lineRule="auto"/>
        <w:ind w:left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- celem dochodzenia jakichkolwiek praw z umowy nie udzieli upoważnienia, w tym upoważnienia inkasowego, innej firmie, w tym firmie prowadzącej pozostałą finansową działalność usługową, gdzie indziej nie sklasyfikowaną, jak i pozostałe doradztwo w zakresie prowadzenia działalności gospodarczej i zarządzania w rozumieniu m.in. przepisów rozporządzenia Rady Ministrów z dnia  24 grudnia 2007r. w sprawie Polskiej Klasyfikacji Działalności, tj. firmom zajmującym się działalnością windykacyjną.</w:t>
      </w:r>
    </w:p>
    <w:p w:rsidR="00A81C53" w:rsidRPr="006C483A" w:rsidRDefault="00A81C53" w:rsidP="00A81C53">
      <w:pPr>
        <w:pStyle w:val="Akapitzlist"/>
        <w:spacing w:after="0" w:line="240" w:lineRule="auto"/>
        <w:ind w:left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Wykonawca przyjmuje do wiadomości, że złożenie oświadczenia woli obejmującego treść umowy o cechach poręczenia zobowiązania Zamawiającego, stanowi naruszenie przez Wykonawcę zakazu umownego, bez względu na skuteczność prawną składanego oświadczenia woli.</w:t>
      </w:r>
    </w:p>
    <w:p w:rsidR="00A81C53" w:rsidRPr="006C483A" w:rsidRDefault="00A95FD8" w:rsidP="0088529B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A81C53" w:rsidRPr="006C483A">
        <w:rPr>
          <w:rFonts w:asciiTheme="minorHAnsi" w:hAnsiTheme="minorHAnsi" w:cstheme="minorHAnsi"/>
        </w:rPr>
        <w:t>. Wykonawca zobowiązuje się i przyjmuje do wiadomości co następuje:</w:t>
      </w:r>
    </w:p>
    <w:p w:rsidR="00A81C53" w:rsidRPr="006C483A" w:rsidRDefault="00A81C53" w:rsidP="0088529B">
      <w:pPr>
        <w:pStyle w:val="Akapitzlist"/>
        <w:spacing w:after="0" w:line="240" w:lineRule="auto"/>
        <w:ind w:left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- zapłata za świadczenia wykonane zgodnie z umową nastąpi tylko i wyłącznie przez Zamawiającego bezpośrednio na rzecz Wykonawcy, i tylko w drodze przelewu na rachunek Wykonawcy;</w:t>
      </w:r>
    </w:p>
    <w:p w:rsidR="00A81C53" w:rsidRPr="006C483A" w:rsidRDefault="00A81C53" w:rsidP="0088529B">
      <w:pPr>
        <w:pStyle w:val="Akapitzlist"/>
        <w:spacing w:after="0" w:line="240" w:lineRule="auto"/>
        <w:ind w:left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- umorzenie długu Zamawiającego do Wykonawcy poprzez uregulowanie  w jakiejkolwiek formie na rzecz innych podmiotów niż bezpośrednio na rzecz Wykonawcy, może nastąpić wyłącznie za po</w:t>
      </w:r>
      <w:r w:rsidRPr="006C483A">
        <w:rPr>
          <w:rFonts w:asciiTheme="minorHAnsi" w:hAnsiTheme="minorHAnsi" w:cstheme="minorHAnsi"/>
        </w:rPr>
        <w:softHyphen/>
        <w:t>prze</w:t>
      </w:r>
      <w:r w:rsidRPr="006C483A">
        <w:rPr>
          <w:rFonts w:asciiTheme="minorHAnsi" w:hAnsiTheme="minorHAnsi" w:cstheme="minorHAnsi"/>
        </w:rPr>
        <w:softHyphen/>
        <w:t xml:space="preserve">dzającą to uregulowanie zgodą Zamawiającego wyrażoną w formie pisemnej pod rygorem bezskuteczności. </w:t>
      </w:r>
    </w:p>
    <w:p w:rsidR="0088529B" w:rsidRDefault="0088529B" w:rsidP="00C1515C">
      <w:pPr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:rsidR="00E3116D" w:rsidRPr="006C483A" w:rsidRDefault="000F0EE0" w:rsidP="00C1515C">
      <w:pPr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C483A">
        <w:rPr>
          <w:rFonts w:asciiTheme="minorHAnsi" w:eastAsia="Calibri" w:hAnsiTheme="minorHAnsi" w:cstheme="minorHAnsi"/>
          <w:b/>
          <w:bCs/>
          <w:sz w:val="22"/>
          <w:szCs w:val="22"/>
        </w:rPr>
        <w:t>§ 11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C483A">
        <w:rPr>
          <w:rFonts w:asciiTheme="minorHAnsi" w:eastAsia="Calibri" w:hAnsiTheme="minorHAnsi" w:cstheme="minorHAnsi"/>
          <w:b/>
          <w:bCs/>
          <w:sz w:val="22"/>
          <w:szCs w:val="22"/>
        </w:rPr>
        <w:t>Postanowienia końcowe</w:t>
      </w:r>
    </w:p>
    <w:p w:rsidR="00E3116D" w:rsidRPr="006C483A" w:rsidRDefault="00E3116D" w:rsidP="00C1515C">
      <w:pPr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:rsidR="00E3116D" w:rsidRPr="006C483A" w:rsidRDefault="006B2A8A" w:rsidP="006B2A8A">
      <w:pPr>
        <w:pStyle w:val="Akapitzlist"/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 xml:space="preserve">1. </w:t>
      </w:r>
      <w:r w:rsidR="00E3116D" w:rsidRPr="006C483A">
        <w:rPr>
          <w:rFonts w:asciiTheme="minorHAnsi" w:hAnsiTheme="minorHAnsi" w:cstheme="minorHAnsi"/>
        </w:rPr>
        <w:t>Wszelkie ewentualne spory związane z realizacją umowy rozstrzyga sąd właściwy miejscowo dla siedziby Zamawiającego.</w:t>
      </w:r>
    </w:p>
    <w:p w:rsidR="006B2A8A" w:rsidRPr="006C483A" w:rsidRDefault="006B2A8A" w:rsidP="006B2A8A">
      <w:pPr>
        <w:pStyle w:val="Akapitzlist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 xml:space="preserve">Wykonawca jest zobowiązany do niezwłocznego, pisemnego poinformowania Zamawiającego, </w:t>
      </w:r>
      <w:r w:rsidRPr="006C483A">
        <w:rPr>
          <w:rFonts w:asciiTheme="minorHAnsi" w:hAnsiTheme="minorHAnsi" w:cstheme="minorHAnsi"/>
        </w:rPr>
        <w:br/>
        <w:t>że przedmiot Umowy wykonywany będzie przez :</w:t>
      </w:r>
    </w:p>
    <w:p w:rsidR="006B2A8A" w:rsidRPr="006C483A" w:rsidRDefault="006B2A8A" w:rsidP="006B2A8A">
      <w:pPr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a) obywateli rosyjskich lub osoby fizyczne lub prawne, podmioty lub organy z siedzibą w Rosji;</w:t>
      </w:r>
    </w:p>
    <w:p w:rsidR="006B2A8A" w:rsidRPr="006C483A" w:rsidRDefault="006B2A8A" w:rsidP="006B2A8A">
      <w:pPr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b) osoby prawne, podmioty lub organy, do których prawa własności bezpośrednio lub pośrednio </w:t>
      </w:r>
      <w:r w:rsidR="00392B8F" w:rsidRPr="006C483A">
        <w:rPr>
          <w:rFonts w:asciiTheme="minorHAnsi" w:hAnsiTheme="minorHAnsi" w:cstheme="minorHAnsi"/>
          <w:sz w:val="22"/>
          <w:szCs w:val="22"/>
        </w:rPr>
        <w:br/>
      </w:r>
      <w:r w:rsidRPr="006C483A">
        <w:rPr>
          <w:rFonts w:asciiTheme="minorHAnsi" w:hAnsiTheme="minorHAnsi" w:cstheme="minorHAnsi"/>
          <w:sz w:val="22"/>
          <w:szCs w:val="22"/>
        </w:rPr>
        <w:t>w ponad 50 % należą do podmiotu, o którym mowa w lit. a) niniejszego ustępu;</w:t>
      </w:r>
    </w:p>
    <w:p w:rsidR="006B2A8A" w:rsidRPr="006C483A" w:rsidRDefault="006B2A8A" w:rsidP="006B2A8A">
      <w:pPr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lub</w:t>
      </w:r>
    </w:p>
    <w:p w:rsidR="006B2A8A" w:rsidRPr="006C483A" w:rsidRDefault="006B2A8A" w:rsidP="006B2A8A">
      <w:pPr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lastRenderedPageBreak/>
        <w:t>c) osoby fizyczne lub prawne, podmioty lub organy działające w imieniu lub pod kierunkiem</w:t>
      </w:r>
    </w:p>
    <w:p w:rsidR="006B2A8A" w:rsidRPr="006C483A" w:rsidRDefault="006B2A8A" w:rsidP="006B2A8A">
      <w:pPr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podmiotu, o którym mowa w lit. a) lub b) niniejszego ustępu.</w:t>
      </w:r>
    </w:p>
    <w:p w:rsidR="006B2A8A" w:rsidRPr="006C483A" w:rsidRDefault="006B2A8A" w:rsidP="006B2A8A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Zamawiający ma prawo do rozwiązania umowy w trybie natychmiastowym w przypadku powzięcia informacji, o której mowa w ust. 2.</w:t>
      </w:r>
    </w:p>
    <w:p w:rsidR="00E3116D" w:rsidRPr="006C483A" w:rsidRDefault="00E3116D" w:rsidP="006B2A8A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C483A">
        <w:rPr>
          <w:rFonts w:asciiTheme="minorHAnsi" w:hAnsiTheme="minorHAnsi" w:cstheme="minorHAnsi"/>
        </w:rPr>
        <w:t>W sprawach nieuregulowanych niniejszą umową mają zastosowanie odpowiednie przepisy:</w:t>
      </w:r>
    </w:p>
    <w:p w:rsidR="00E3116D" w:rsidRPr="006C483A" w:rsidRDefault="00E3116D" w:rsidP="00C1515C">
      <w:pPr>
        <w:spacing w:after="0" w:line="24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 xml:space="preserve">     -  </w:t>
      </w:r>
      <w:r w:rsidRPr="006C483A">
        <w:rPr>
          <w:rFonts w:asciiTheme="minorHAnsi" w:hAnsiTheme="minorHAnsi" w:cstheme="minorHAnsi"/>
          <w:bCs/>
          <w:sz w:val="22"/>
          <w:szCs w:val="22"/>
        </w:rPr>
        <w:t>ustawy z dnia 11 września 2019 r. - Prawo zamó</w:t>
      </w:r>
      <w:r w:rsidR="001E7BB6" w:rsidRPr="006C483A">
        <w:rPr>
          <w:rFonts w:asciiTheme="minorHAnsi" w:hAnsiTheme="minorHAnsi" w:cstheme="minorHAnsi"/>
          <w:bCs/>
          <w:sz w:val="22"/>
          <w:szCs w:val="22"/>
        </w:rPr>
        <w:t>wień publicz</w:t>
      </w:r>
      <w:r w:rsidR="00772C17">
        <w:rPr>
          <w:rFonts w:asciiTheme="minorHAnsi" w:hAnsiTheme="minorHAnsi" w:cstheme="minorHAnsi"/>
          <w:bCs/>
          <w:sz w:val="22"/>
          <w:szCs w:val="22"/>
        </w:rPr>
        <w:t>nych,</w:t>
      </w:r>
    </w:p>
    <w:p w:rsidR="00E3116D" w:rsidRPr="006C483A" w:rsidRDefault="00E3116D" w:rsidP="00C1515C">
      <w:pPr>
        <w:spacing w:after="0" w:line="24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 xml:space="preserve">     - ustawy z dnia 23 kwietnia 1964 r. - Kodeks Cywilny</w:t>
      </w:r>
      <w:r w:rsidR="00772C17">
        <w:rPr>
          <w:rFonts w:asciiTheme="minorHAnsi" w:eastAsia="Calibri" w:hAnsiTheme="minorHAnsi" w:cstheme="minorHAnsi"/>
          <w:sz w:val="22"/>
          <w:szCs w:val="22"/>
        </w:rPr>
        <w:t>.</w:t>
      </w:r>
    </w:p>
    <w:p w:rsidR="00E3116D" w:rsidRPr="006C483A" w:rsidRDefault="006B2A8A" w:rsidP="00D439E1">
      <w:pPr>
        <w:spacing w:after="0" w:line="24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>5</w:t>
      </w:r>
      <w:r w:rsidR="00D439E1" w:rsidRPr="006C483A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="00E3116D" w:rsidRPr="006C483A">
        <w:rPr>
          <w:rFonts w:asciiTheme="minorHAnsi" w:eastAsia="Calibri" w:hAnsiTheme="minorHAnsi" w:cstheme="minorHAnsi"/>
          <w:sz w:val="22"/>
          <w:szCs w:val="22"/>
        </w:rPr>
        <w:t xml:space="preserve">Strony ustalają następujące adresy do doręczeń dla celów związanych z niniejszą umową: </w:t>
      </w:r>
    </w:p>
    <w:p w:rsidR="00E3116D" w:rsidRPr="006C483A" w:rsidRDefault="00DE412E" w:rsidP="00C1515C">
      <w:pPr>
        <w:spacing w:after="0" w:line="240" w:lineRule="auto"/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>1) Zamawiający: ul. Zjednoczenia 10, 41-500 Chorzów,</w:t>
      </w:r>
    </w:p>
    <w:p w:rsidR="00E3116D" w:rsidRPr="006C483A" w:rsidRDefault="00E3116D" w:rsidP="00C1515C">
      <w:pPr>
        <w:spacing w:after="0" w:line="240" w:lineRule="auto"/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>2) Wykonawca: (adres do doręczeń).</w:t>
      </w:r>
    </w:p>
    <w:p w:rsidR="00E3116D" w:rsidRPr="006C483A" w:rsidRDefault="006B2A8A" w:rsidP="00C1515C">
      <w:pPr>
        <w:spacing w:after="0" w:line="24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>6</w:t>
      </w:r>
      <w:r w:rsidR="00D439E1" w:rsidRPr="006C483A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="00E3116D" w:rsidRPr="006C483A">
        <w:rPr>
          <w:rFonts w:asciiTheme="minorHAnsi" w:eastAsia="Calibri" w:hAnsiTheme="minorHAnsi" w:cstheme="minorHAnsi"/>
          <w:sz w:val="22"/>
          <w:szCs w:val="22"/>
        </w:rPr>
        <w:t>Każda ze Stron zobowiązuje się do niezwłocznego zawiadamiania drugiej Strony o wszelkich zmianach adresów do doręczeń pod rygorem uznania doręczenia za skuteczne na ostatni wskazany adres do doręczeń.</w:t>
      </w:r>
    </w:p>
    <w:p w:rsidR="001E7BB6" w:rsidRPr="006C483A" w:rsidRDefault="006B2A8A" w:rsidP="00C1515C">
      <w:pPr>
        <w:spacing w:after="0" w:line="24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>7</w:t>
      </w:r>
      <w:r w:rsidR="00D439E1" w:rsidRPr="006C483A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="00E3116D" w:rsidRPr="006C483A">
        <w:rPr>
          <w:rFonts w:asciiTheme="minorHAnsi" w:eastAsia="Calibri" w:hAnsiTheme="minorHAnsi" w:cstheme="minorHAnsi"/>
          <w:sz w:val="22"/>
          <w:szCs w:val="22"/>
        </w:rPr>
        <w:t>Umowę sporządzono w dwóch jednobrzmiących egzemplarzach, po jednym dla każdej ze Stron.</w:t>
      </w:r>
      <w:r w:rsidR="00E3116D" w:rsidRPr="006C483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E7BB6" w:rsidRPr="006C483A" w:rsidRDefault="006B2A8A" w:rsidP="00C1515C">
      <w:pPr>
        <w:spacing w:after="0" w:line="24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483A">
        <w:rPr>
          <w:rFonts w:asciiTheme="minorHAnsi" w:eastAsia="Calibri" w:hAnsiTheme="minorHAnsi" w:cstheme="minorHAnsi"/>
          <w:sz w:val="22"/>
          <w:szCs w:val="22"/>
        </w:rPr>
        <w:t>8</w:t>
      </w:r>
      <w:r w:rsidR="00D439E1" w:rsidRPr="006C483A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="001E7BB6" w:rsidRPr="006C483A">
        <w:rPr>
          <w:rFonts w:asciiTheme="minorHAnsi" w:eastAsia="Calibri" w:hAnsiTheme="minorHAnsi" w:cstheme="minorHAnsi"/>
          <w:sz w:val="22"/>
          <w:szCs w:val="22"/>
        </w:rPr>
        <w:t>Integ</w:t>
      </w:r>
      <w:r w:rsidR="00772C17">
        <w:rPr>
          <w:rFonts w:asciiTheme="minorHAnsi" w:eastAsia="Calibri" w:hAnsiTheme="minorHAnsi" w:cstheme="minorHAnsi"/>
          <w:sz w:val="22"/>
          <w:szCs w:val="22"/>
        </w:rPr>
        <w:t>ralną cześć umowy stanowi Za</w:t>
      </w:r>
      <w:r w:rsidR="00B057F8">
        <w:rPr>
          <w:rFonts w:asciiTheme="minorHAnsi" w:eastAsia="Calibri" w:hAnsiTheme="minorHAnsi" w:cstheme="minorHAnsi"/>
          <w:sz w:val="22"/>
          <w:szCs w:val="22"/>
        </w:rPr>
        <w:t>łącznik nr 1 – Formularz oferty wraz z arkuszami cenowymi.</w:t>
      </w:r>
    </w:p>
    <w:p w:rsidR="00DE412E" w:rsidRPr="006C483A" w:rsidRDefault="00E3116D" w:rsidP="00D439E1">
      <w:pPr>
        <w:spacing w:after="0" w:line="24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ab/>
      </w:r>
    </w:p>
    <w:p w:rsidR="0088529B" w:rsidRDefault="0088529B" w:rsidP="00C1515C">
      <w:pPr>
        <w:spacing w:after="0" w:line="240" w:lineRule="auto"/>
        <w:ind w:firstLine="284"/>
        <w:rPr>
          <w:rFonts w:asciiTheme="minorHAnsi" w:hAnsiTheme="minorHAnsi" w:cstheme="minorHAnsi"/>
          <w:sz w:val="22"/>
          <w:szCs w:val="22"/>
        </w:rPr>
      </w:pPr>
    </w:p>
    <w:p w:rsidR="0088529B" w:rsidRDefault="0088529B" w:rsidP="00C1515C">
      <w:pPr>
        <w:spacing w:after="0" w:line="240" w:lineRule="auto"/>
        <w:ind w:firstLine="284"/>
        <w:rPr>
          <w:rFonts w:asciiTheme="minorHAnsi" w:hAnsiTheme="minorHAnsi" w:cstheme="minorHAnsi"/>
          <w:sz w:val="22"/>
          <w:szCs w:val="22"/>
        </w:rPr>
      </w:pPr>
    </w:p>
    <w:p w:rsidR="00D779F4" w:rsidRDefault="00D779F4" w:rsidP="00C1515C">
      <w:pPr>
        <w:spacing w:after="0" w:line="240" w:lineRule="auto"/>
        <w:ind w:firstLine="284"/>
        <w:rPr>
          <w:rFonts w:asciiTheme="minorHAnsi" w:hAnsiTheme="minorHAnsi" w:cstheme="minorHAnsi"/>
          <w:sz w:val="22"/>
          <w:szCs w:val="22"/>
        </w:rPr>
      </w:pPr>
    </w:p>
    <w:p w:rsidR="00D779F4" w:rsidRDefault="00D779F4" w:rsidP="00C1515C">
      <w:pPr>
        <w:spacing w:after="0" w:line="240" w:lineRule="auto"/>
        <w:ind w:firstLine="284"/>
        <w:rPr>
          <w:rFonts w:asciiTheme="minorHAnsi" w:hAnsiTheme="minorHAnsi" w:cstheme="minorHAnsi"/>
          <w:sz w:val="22"/>
          <w:szCs w:val="22"/>
        </w:rPr>
      </w:pPr>
    </w:p>
    <w:p w:rsidR="0088529B" w:rsidRDefault="0088529B" w:rsidP="00C1515C">
      <w:pPr>
        <w:spacing w:after="0" w:line="240" w:lineRule="auto"/>
        <w:ind w:firstLine="284"/>
        <w:rPr>
          <w:rFonts w:asciiTheme="minorHAnsi" w:hAnsiTheme="minorHAnsi" w:cstheme="minorHAnsi"/>
          <w:sz w:val="22"/>
          <w:szCs w:val="22"/>
        </w:rPr>
      </w:pPr>
    </w:p>
    <w:p w:rsidR="0088529B" w:rsidRDefault="0088529B" w:rsidP="00C1515C">
      <w:pPr>
        <w:spacing w:after="0" w:line="240" w:lineRule="auto"/>
        <w:ind w:firstLine="284"/>
        <w:rPr>
          <w:rFonts w:asciiTheme="minorHAnsi" w:hAnsiTheme="minorHAnsi" w:cstheme="minorHAnsi"/>
          <w:sz w:val="22"/>
          <w:szCs w:val="22"/>
        </w:rPr>
      </w:pPr>
    </w:p>
    <w:p w:rsidR="00E3116D" w:rsidRPr="006C483A" w:rsidRDefault="00E3116D" w:rsidP="00C1515C">
      <w:pPr>
        <w:spacing w:after="0" w:line="240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>..............................</w:t>
      </w:r>
      <w:r w:rsidRPr="006C483A">
        <w:rPr>
          <w:rFonts w:asciiTheme="minorHAnsi" w:hAnsiTheme="minorHAnsi" w:cstheme="minorHAnsi"/>
          <w:sz w:val="22"/>
          <w:szCs w:val="22"/>
        </w:rPr>
        <w:tab/>
      </w:r>
      <w:r w:rsidRPr="006C483A">
        <w:rPr>
          <w:rFonts w:asciiTheme="minorHAnsi" w:hAnsiTheme="minorHAnsi" w:cstheme="minorHAnsi"/>
          <w:sz w:val="22"/>
          <w:szCs w:val="22"/>
        </w:rPr>
        <w:tab/>
      </w:r>
      <w:r w:rsidRPr="006C483A">
        <w:rPr>
          <w:rFonts w:asciiTheme="minorHAnsi" w:hAnsiTheme="minorHAnsi" w:cstheme="minorHAnsi"/>
          <w:sz w:val="22"/>
          <w:szCs w:val="22"/>
        </w:rPr>
        <w:tab/>
      </w:r>
      <w:r w:rsidRPr="006C483A">
        <w:rPr>
          <w:rFonts w:asciiTheme="minorHAnsi" w:hAnsiTheme="minorHAnsi" w:cstheme="minorHAnsi"/>
          <w:sz w:val="22"/>
          <w:szCs w:val="22"/>
        </w:rPr>
        <w:tab/>
      </w:r>
      <w:r w:rsidRPr="006C483A">
        <w:rPr>
          <w:rFonts w:asciiTheme="minorHAnsi" w:hAnsiTheme="minorHAnsi" w:cstheme="minorHAnsi"/>
          <w:sz w:val="22"/>
          <w:szCs w:val="22"/>
        </w:rPr>
        <w:tab/>
      </w:r>
      <w:r w:rsidRPr="006C483A">
        <w:rPr>
          <w:rFonts w:asciiTheme="minorHAnsi" w:hAnsiTheme="minorHAnsi" w:cstheme="minorHAnsi"/>
          <w:sz w:val="22"/>
          <w:szCs w:val="22"/>
        </w:rPr>
        <w:tab/>
      </w:r>
      <w:r w:rsidRPr="006C483A">
        <w:rPr>
          <w:rFonts w:asciiTheme="minorHAnsi" w:hAnsiTheme="minorHAnsi" w:cstheme="minorHAnsi"/>
          <w:sz w:val="22"/>
          <w:szCs w:val="22"/>
        </w:rPr>
        <w:tab/>
        <w:t>...................................</w:t>
      </w:r>
    </w:p>
    <w:p w:rsidR="00326D75" w:rsidRPr="006C483A" w:rsidRDefault="00F32F8C" w:rsidP="0081283A">
      <w:pPr>
        <w:spacing w:after="0" w:line="240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6C483A">
        <w:rPr>
          <w:rFonts w:asciiTheme="minorHAnsi" w:hAnsiTheme="minorHAnsi" w:cstheme="minorHAnsi"/>
          <w:sz w:val="22"/>
          <w:szCs w:val="22"/>
        </w:rPr>
        <w:t xml:space="preserve">  </w:t>
      </w:r>
      <w:r w:rsidR="00E3116D" w:rsidRPr="006C483A">
        <w:rPr>
          <w:rFonts w:asciiTheme="minorHAnsi" w:hAnsiTheme="minorHAnsi" w:cstheme="minorHAnsi"/>
          <w:sz w:val="22"/>
          <w:szCs w:val="22"/>
        </w:rPr>
        <w:t xml:space="preserve">ZAMAWIAJĄCY                                                                                   </w:t>
      </w:r>
      <w:r w:rsidR="0068163F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E3116D" w:rsidRPr="006C483A">
        <w:rPr>
          <w:rFonts w:asciiTheme="minorHAnsi" w:hAnsiTheme="minorHAnsi" w:cstheme="minorHAnsi"/>
          <w:sz w:val="22"/>
          <w:szCs w:val="22"/>
        </w:rPr>
        <w:t>WYKONAWCA</w:t>
      </w:r>
    </w:p>
    <w:sectPr w:rsidR="00326D75" w:rsidRPr="006C483A" w:rsidSect="00F1424A">
      <w:footerReference w:type="even" r:id="rId10"/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05E" w:rsidRDefault="00E6205E" w:rsidP="00E3116D">
      <w:pPr>
        <w:spacing w:after="0" w:line="240" w:lineRule="auto"/>
      </w:pPr>
      <w:r>
        <w:separator/>
      </w:r>
    </w:p>
  </w:endnote>
  <w:endnote w:type="continuationSeparator" w:id="0">
    <w:p w:rsidR="00E6205E" w:rsidRDefault="00E6205E" w:rsidP="00E3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arterITCPL-Norma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05E" w:rsidRDefault="00E6205E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42039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E6205E" w:rsidRPr="00324EAA" w:rsidRDefault="00E6205E">
        <w:pPr>
          <w:pStyle w:val="Stopk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324EAA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324EAA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324EAA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C514A6">
          <w:rPr>
            <w:rFonts w:asciiTheme="minorHAnsi" w:hAnsiTheme="minorHAnsi" w:cstheme="minorHAnsi"/>
            <w:noProof/>
            <w:sz w:val="22"/>
            <w:szCs w:val="22"/>
          </w:rPr>
          <w:t>8</w:t>
        </w:r>
        <w:r w:rsidRPr="00324EAA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E6205E" w:rsidRDefault="00E6205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05E" w:rsidRDefault="00E6205E" w:rsidP="00E3116D">
      <w:pPr>
        <w:spacing w:after="0" w:line="240" w:lineRule="auto"/>
      </w:pPr>
      <w:r>
        <w:separator/>
      </w:r>
    </w:p>
  </w:footnote>
  <w:footnote w:type="continuationSeparator" w:id="0">
    <w:p w:rsidR="00E6205E" w:rsidRDefault="00E6205E" w:rsidP="00E31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>
    <w:nsid w:val="0000001D"/>
    <w:multiLevelType w:val="multilevel"/>
    <w:tmpl w:val="0000001D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">
    <w:nsid w:val="0000001E"/>
    <w:multiLevelType w:val="multilevel"/>
    <w:tmpl w:val="DFD456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3">
    <w:nsid w:val="00000028"/>
    <w:multiLevelType w:val="multilevel"/>
    <w:tmpl w:val="000000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">
    <w:nsid w:val="0A981C1A"/>
    <w:multiLevelType w:val="multilevel"/>
    <w:tmpl w:val="641AAB0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81FA7"/>
    <w:multiLevelType w:val="hybridMultilevel"/>
    <w:tmpl w:val="154A1FD0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5337B"/>
    <w:multiLevelType w:val="multilevel"/>
    <w:tmpl w:val="6A083C3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F188A"/>
    <w:multiLevelType w:val="multilevel"/>
    <w:tmpl w:val="308CE55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03C84"/>
    <w:multiLevelType w:val="multilevel"/>
    <w:tmpl w:val="A7C48F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3197E"/>
    <w:multiLevelType w:val="multilevel"/>
    <w:tmpl w:val="F6FE0DEA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21811848"/>
    <w:multiLevelType w:val="multilevel"/>
    <w:tmpl w:val="4C9C80D8"/>
    <w:lvl w:ilvl="0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835ACD"/>
    <w:multiLevelType w:val="multilevel"/>
    <w:tmpl w:val="4D4CC4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244ED4"/>
    <w:multiLevelType w:val="hybridMultilevel"/>
    <w:tmpl w:val="409CFA6E"/>
    <w:lvl w:ilvl="0" w:tplc="053E8BE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27C30F76"/>
    <w:multiLevelType w:val="multilevel"/>
    <w:tmpl w:val="7190199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5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2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3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24" w:hanging="1800"/>
      </w:pPr>
      <w:rPr>
        <w:rFonts w:hint="default"/>
      </w:rPr>
    </w:lvl>
  </w:abstractNum>
  <w:abstractNum w:abstractNumId="14">
    <w:nsid w:val="2FCA227D"/>
    <w:multiLevelType w:val="multilevel"/>
    <w:tmpl w:val="BB646D3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308F9"/>
    <w:multiLevelType w:val="hybridMultilevel"/>
    <w:tmpl w:val="39F86BB2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004B6B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FC715B"/>
    <w:multiLevelType w:val="multilevel"/>
    <w:tmpl w:val="B15C8558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57348B9"/>
    <w:multiLevelType w:val="hybridMultilevel"/>
    <w:tmpl w:val="B8E8163A"/>
    <w:lvl w:ilvl="0" w:tplc="CF24274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9C18AC"/>
    <w:multiLevelType w:val="hybridMultilevel"/>
    <w:tmpl w:val="18D62C34"/>
    <w:lvl w:ilvl="0" w:tplc="331AFE26">
      <w:start w:val="7"/>
      <w:numFmt w:val="lowerLetter"/>
      <w:pStyle w:val="Nagwek2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F264A3"/>
    <w:multiLevelType w:val="multilevel"/>
    <w:tmpl w:val="05F8508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D45C5A"/>
    <w:multiLevelType w:val="multilevel"/>
    <w:tmpl w:val="58FAC488"/>
    <w:lvl w:ilvl="0">
      <w:start w:val="2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54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21">
    <w:nsid w:val="402F13DE"/>
    <w:multiLevelType w:val="multilevel"/>
    <w:tmpl w:val="4B9892B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534930"/>
    <w:multiLevelType w:val="multilevel"/>
    <w:tmpl w:val="F47CF09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77E60FF"/>
    <w:multiLevelType w:val="multilevel"/>
    <w:tmpl w:val="E3C0E8B0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cs="Times New Roman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973E02"/>
    <w:multiLevelType w:val="multilevel"/>
    <w:tmpl w:val="2E1A0384"/>
    <w:lvl w:ilvl="0">
      <w:start w:val="1"/>
      <w:numFmt w:val="decimal"/>
      <w:lvlText w:val="%1)"/>
      <w:lvlJc w:val="left"/>
      <w:pPr>
        <w:ind w:left="587" w:hanging="360"/>
      </w:pPr>
    </w:lvl>
    <w:lvl w:ilvl="1">
      <w:start w:val="1"/>
      <w:numFmt w:val="lowerLetter"/>
      <w:lvlText w:val="%2."/>
      <w:lvlJc w:val="left"/>
      <w:pPr>
        <w:ind w:left="1307" w:hanging="360"/>
      </w:pPr>
    </w:lvl>
    <w:lvl w:ilvl="2">
      <w:start w:val="1"/>
      <w:numFmt w:val="lowerRoman"/>
      <w:lvlText w:val="%3."/>
      <w:lvlJc w:val="right"/>
      <w:pPr>
        <w:ind w:left="2027" w:hanging="180"/>
      </w:pPr>
    </w:lvl>
    <w:lvl w:ilvl="3">
      <w:start w:val="1"/>
      <w:numFmt w:val="decimal"/>
      <w:lvlText w:val="%4."/>
      <w:lvlJc w:val="left"/>
      <w:pPr>
        <w:ind w:left="2747" w:hanging="360"/>
      </w:pPr>
    </w:lvl>
    <w:lvl w:ilvl="4">
      <w:start w:val="1"/>
      <w:numFmt w:val="lowerLetter"/>
      <w:lvlText w:val="%5."/>
      <w:lvlJc w:val="left"/>
      <w:pPr>
        <w:ind w:left="3467" w:hanging="360"/>
      </w:pPr>
    </w:lvl>
    <w:lvl w:ilvl="5">
      <w:start w:val="1"/>
      <w:numFmt w:val="lowerRoman"/>
      <w:lvlText w:val="%6."/>
      <w:lvlJc w:val="right"/>
      <w:pPr>
        <w:ind w:left="4187" w:hanging="180"/>
      </w:pPr>
    </w:lvl>
    <w:lvl w:ilvl="6">
      <w:start w:val="1"/>
      <w:numFmt w:val="decimal"/>
      <w:lvlText w:val="%7."/>
      <w:lvlJc w:val="left"/>
      <w:pPr>
        <w:ind w:left="4907" w:hanging="360"/>
      </w:pPr>
    </w:lvl>
    <w:lvl w:ilvl="7">
      <w:start w:val="1"/>
      <w:numFmt w:val="lowerLetter"/>
      <w:lvlText w:val="%8."/>
      <w:lvlJc w:val="left"/>
      <w:pPr>
        <w:ind w:left="5627" w:hanging="360"/>
      </w:pPr>
    </w:lvl>
    <w:lvl w:ilvl="8">
      <w:start w:val="1"/>
      <w:numFmt w:val="lowerRoman"/>
      <w:lvlText w:val="%9."/>
      <w:lvlJc w:val="right"/>
      <w:pPr>
        <w:ind w:left="6347" w:hanging="180"/>
      </w:pPr>
    </w:lvl>
  </w:abstractNum>
  <w:abstractNum w:abstractNumId="25">
    <w:nsid w:val="4BCF76E9"/>
    <w:multiLevelType w:val="hybridMultilevel"/>
    <w:tmpl w:val="E60C15D4"/>
    <w:lvl w:ilvl="0" w:tplc="DCBEF6AA">
      <w:start w:val="1"/>
      <w:numFmt w:val="decimal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>
    <w:nsid w:val="611945A5"/>
    <w:multiLevelType w:val="multilevel"/>
    <w:tmpl w:val="10C2633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8">
    <w:nsid w:val="6ED05FED"/>
    <w:multiLevelType w:val="multilevel"/>
    <w:tmpl w:val="6320335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0D52D6"/>
    <w:multiLevelType w:val="multilevel"/>
    <w:tmpl w:val="68DAD158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Theme="minorHAnsi" w:hAnsi="Calibri" w:cs="Calibri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0">
    <w:nsid w:val="75493FFF"/>
    <w:multiLevelType w:val="multilevel"/>
    <w:tmpl w:val="90DE3D8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76EC106C"/>
    <w:multiLevelType w:val="multilevel"/>
    <w:tmpl w:val="94CE29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785" w:hanging="705"/>
      </w:pPr>
      <w:rPr>
        <w:rFonts w:asciiTheme="minorHAnsi" w:eastAsiaTheme="minorHAnsi" w:hAnsiTheme="minorHAnsi" w:cstheme="minorHAns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263CAC"/>
    <w:multiLevelType w:val="hybridMultilevel"/>
    <w:tmpl w:val="DA1E53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D382B"/>
    <w:multiLevelType w:val="multilevel"/>
    <w:tmpl w:val="FE7C6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785" w:hanging="705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D1563D8"/>
    <w:multiLevelType w:val="hybridMultilevel"/>
    <w:tmpl w:val="013480C8"/>
    <w:lvl w:ilvl="0" w:tplc="3B92C9E2">
      <w:start w:val="1"/>
      <w:numFmt w:val="lowerLetter"/>
      <w:lvlText w:val="%1)"/>
      <w:lvlJc w:val="left"/>
      <w:pPr>
        <w:ind w:left="105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6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9"/>
  </w:num>
  <w:num w:numId="29">
    <w:abstractNumId w:val="1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</w:num>
  <w:num w:numId="32">
    <w:abstractNumId w:val="10"/>
  </w:num>
  <w:num w:numId="33">
    <w:abstractNumId w:val="17"/>
  </w:num>
  <w:num w:numId="34">
    <w:abstractNumId w:val="15"/>
  </w:num>
  <w:num w:numId="35">
    <w:abstractNumId w:val="2"/>
  </w:num>
  <w:num w:numId="36">
    <w:abstractNumId w:val="21"/>
    <w:lvlOverride w:ilvl="0">
      <w:startOverride w:val="1"/>
    </w:lvlOverride>
  </w:num>
  <w:num w:numId="37">
    <w:abstractNumId w:val="25"/>
  </w:num>
  <w:num w:numId="38">
    <w:abstractNumId w:val="18"/>
  </w:num>
  <w:num w:numId="39">
    <w:abstractNumId w:val="20"/>
  </w:num>
  <w:num w:numId="40">
    <w:abstractNumId w:val="32"/>
  </w:num>
  <w:num w:numId="41">
    <w:abstractNumId w:val="13"/>
  </w:num>
  <w:num w:numId="42">
    <w:abstractNumId w:val="12"/>
  </w:num>
  <w:num w:numId="43">
    <w:abstractNumId w:val="29"/>
  </w:num>
  <w:num w:numId="44">
    <w:abstractNumId w:val="3"/>
  </w:num>
  <w:num w:numId="45">
    <w:abstractNumId w:val="0"/>
  </w:num>
  <w:num w:numId="46">
    <w:abstractNumId w:val="34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4AA"/>
    <w:rsid w:val="000015D8"/>
    <w:rsid w:val="00001F83"/>
    <w:rsid w:val="00005F9F"/>
    <w:rsid w:val="00022974"/>
    <w:rsid w:val="0003025F"/>
    <w:rsid w:val="0004579F"/>
    <w:rsid w:val="00051751"/>
    <w:rsid w:val="0005484B"/>
    <w:rsid w:val="000574B5"/>
    <w:rsid w:val="00060A3C"/>
    <w:rsid w:val="00064AD9"/>
    <w:rsid w:val="000650B8"/>
    <w:rsid w:val="00071B74"/>
    <w:rsid w:val="00081830"/>
    <w:rsid w:val="00090FCB"/>
    <w:rsid w:val="000A19B7"/>
    <w:rsid w:val="000A77D6"/>
    <w:rsid w:val="000B2DCC"/>
    <w:rsid w:val="000B3E5E"/>
    <w:rsid w:val="000B5611"/>
    <w:rsid w:val="000B5E6B"/>
    <w:rsid w:val="000D176B"/>
    <w:rsid w:val="000D2D12"/>
    <w:rsid w:val="000D3206"/>
    <w:rsid w:val="000E3A77"/>
    <w:rsid w:val="000E703B"/>
    <w:rsid w:val="000F0EE0"/>
    <w:rsid w:val="000F4912"/>
    <w:rsid w:val="00100EE1"/>
    <w:rsid w:val="00107B46"/>
    <w:rsid w:val="00112BFA"/>
    <w:rsid w:val="001265F0"/>
    <w:rsid w:val="001328D5"/>
    <w:rsid w:val="00134123"/>
    <w:rsid w:val="00134C83"/>
    <w:rsid w:val="001359D8"/>
    <w:rsid w:val="00136007"/>
    <w:rsid w:val="00141A89"/>
    <w:rsid w:val="00143A4D"/>
    <w:rsid w:val="0014520B"/>
    <w:rsid w:val="00146041"/>
    <w:rsid w:val="0014726C"/>
    <w:rsid w:val="00150825"/>
    <w:rsid w:val="00183357"/>
    <w:rsid w:val="001868F2"/>
    <w:rsid w:val="0019055F"/>
    <w:rsid w:val="00197243"/>
    <w:rsid w:val="00197468"/>
    <w:rsid w:val="001A0BEB"/>
    <w:rsid w:val="001A6F63"/>
    <w:rsid w:val="001B0F5B"/>
    <w:rsid w:val="001B23C9"/>
    <w:rsid w:val="001B33D6"/>
    <w:rsid w:val="001D3F34"/>
    <w:rsid w:val="001E7BB6"/>
    <w:rsid w:val="001F0440"/>
    <w:rsid w:val="001F0F8B"/>
    <w:rsid w:val="00201A97"/>
    <w:rsid w:val="002020B4"/>
    <w:rsid w:val="00220E0D"/>
    <w:rsid w:val="00233F11"/>
    <w:rsid w:val="002347C1"/>
    <w:rsid w:val="00236312"/>
    <w:rsid w:val="00245DB9"/>
    <w:rsid w:val="002602B7"/>
    <w:rsid w:val="00260E8A"/>
    <w:rsid w:val="002747F3"/>
    <w:rsid w:val="00286D59"/>
    <w:rsid w:val="002A7A51"/>
    <w:rsid w:val="002B27CC"/>
    <w:rsid w:val="002B2C38"/>
    <w:rsid w:val="002C589D"/>
    <w:rsid w:val="002D7C2D"/>
    <w:rsid w:val="002E157B"/>
    <w:rsid w:val="002E2E33"/>
    <w:rsid w:val="002E38BA"/>
    <w:rsid w:val="002E6017"/>
    <w:rsid w:val="002E655C"/>
    <w:rsid w:val="002F2DE6"/>
    <w:rsid w:val="002F667D"/>
    <w:rsid w:val="00305B9B"/>
    <w:rsid w:val="0031512B"/>
    <w:rsid w:val="00320794"/>
    <w:rsid w:val="0032399B"/>
    <w:rsid w:val="00324DC0"/>
    <w:rsid w:val="00324EAA"/>
    <w:rsid w:val="00326D75"/>
    <w:rsid w:val="00332388"/>
    <w:rsid w:val="00334CCA"/>
    <w:rsid w:val="003360E7"/>
    <w:rsid w:val="00345006"/>
    <w:rsid w:val="00353A57"/>
    <w:rsid w:val="0036679F"/>
    <w:rsid w:val="003762EA"/>
    <w:rsid w:val="00380AD6"/>
    <w:rsid w:val="003821F2"/>
    <w:rsid w:val="00382671"/>
    <w:rsid w:val="003827A9"/>
    <w:rsid w:val="00382A45"/>
    <w:rsid w:val="003876ED"/>
    <w:rsid w:val="00390B25"/>
    <w:rsid w:val="00392B8F"/>
    <w:rsid w:val="003A0215"/>
    <w:rsid w:val="003A17E2"/>
    <w:rsid w:val="003A2142"/>
    <w:rsid w:val="003C241B"/>
    <w:rsid w:val="003C3588"/>
    <w:rsid w:val="003D08B9"/>
    <w:rsid w:val="003D26D0"/>
    <w:rsid w:val="003F5CC7"/>
    <w:rsid w:val="003F71D4"/>
    <w:rsid w:val="00407AC1"/>
    <w:rsid w:val="00414521"/>
    <w:rsid w:val="00417356"/>
    <w:rsid w:val="00417A68"/>
    <w:rsid w:val="00425E7E"/>
    <w:rsid w:val="00454FAF"/>
    <w:rsid w:val="00455BB4"/>
    <w:rsid w:val="00455EC1"/>
    <w:rsid w:val="004601F3"/>
    <w:rsid w:val="00463AA3"/>
    <w:rsid w:val="004708AD"/>
    <w:rsid w:val="00477BDF"/>
    <w:rsid w:val="00485276"/>
    <w:rsid w:val="004943D8"/>
    <w:rsid w:val="004A2A54"/>
    <w:rsid w:val="004B2EE3"/>
    <w:rsid w:val="004B4E0A"/>
    <w:rsid w:val="004B530A"/>
    <w:rsid w:val="004C37E9"/>
    <w:rsid w:val="004C67ED"/>
    <w:rsid w:val="004D32B8"/>
    <w:rsid w:val="004D4329"/>
    <w:rsid w:val="004D60DE"/>
    <w:rsid w:val="004E0A31"/>
    <w:rsid w:val="004E149B"/>
    <w:rsid w:val="004E43B5"/>
    <w:rsid w:val="004F0B9B"/>
    <w:rsid w:val="004F3D3B"/>
    <w:rsid w:val="004F3F1F"/>
    <w:rsid w:val="00507A1D"/>
    <w:rsid w:val="00517300"/>
    <w:rsid w:val="005174C1"/>
    <w:rsid w:val="00517A0D"/>
    <w:rsid w:val="0052652B"/>
    <w:rsid w:val="00530D25"/>
    <w:rsid w:val="00531C0A"/>
    <w:rsid w:val="00536121"/>
    <w:rsid w:val="00540FAD"/>
    <w:rsid w:val="00542B9B"/>
    <w:rsid w:val="005471FD"/>
    <w:rsid w:val="00563503"/>
    <w:rsid w:val="005772B5"/>
    <w:rsid w:val="00581D75"/>
    <w:rsid w:val="0059026E"/>
    <w:rsid w:val="00591482"/>
    <w:rsid w:val="0059152E"/>
    <w:rsid w:val="00592943"/>
    <w:rsid w:val="005A406E"/>
    <w:rsid w:val="005B087D"/>
    <w:rsid w:val="005B4035"/>
    <w:rsid w:val="005C0C4D"/>
    <w:rsid w:val="005C2F07"/>
    <w:rsid w:val="005C7463"/>
    <w:rsid w:val="005C786C"/>
    <w:rsid w:val="005D2FF4"/>
    <w:rsid w:val="005D7F5D"/>
    <w:rsid w:val="005E0685"/>
    <w:rsid w:val="005E1E24"/>
    <w:rsid w:val="005F08F2"/>
    <w:rsid w:val="00614785"/>
    <w:rsid w:val="00630A19"/>
    <w:rsid w:val="00634524"/>
    <w:rsid w:val="00641787"/>
    <w:rsid w:val="006429FD"/>
    <w:rsid w:val="00650425"/>
    <w:rsid w:val="0065790B"/>
    <w:rsid w:val="00662BB9"/>
    <w:rsid w:val="00663E61"/>
    <w:rsid w:val="0066799B"/>
    <w:rsid w:val="00671067"/>
    <w:rsid w:val="00673A72"/>
    <w:rsid w:val="00680C14"/>
    <w:rsid w:val="0068163F"/>
    <w:rsid w:val="0069778C"/>
    <w:rsid w:val="006A6884"/>
    <w:rsid w:val="006B243E"/>
    <w:rsid w:val="006B2A8A"/>
    <w:rsid w:val="006C09BD"/>
    <w:rsid w:val="006C483A"/>
    <w:rsid w:val="006C574B"/>
    <w:rsid w:val="006D1481"/>
    <w:rsid w:val="006D1E18"/>
    <w:rsid w:val="006D571B"/>
    <w:rsid w:val="006D7B9E"/>
    <w:rsid w:val="006E32C0"/>
    <w:rsid w:val="006E706F"/>
    <w:rsid w:val="006F538A"/>
    <w:rsid w:val="00707456"/>
    <w:rsid w:val="0071095F"/>
    <w:rsid w:val="0071174C"/>
    <w:rsid w:val="00712B15"/>
    <w:rsid w:val="00727A92"/>
    <w:rsid w:val="00730921"/>
    <w:rsid w:val="007342A0"/>
    <w:rsid w:val="00736102"/>
    <w:rsid w:val="00737E5D"/>
    <w:rsid w:val="007417E5"/>
    <w:rsid w:val="007429B9"/>
    <w:rsid w:val="00743BA4"/>
    <w:rsid w:val="0074412F"/>
    <w:rsid w:val="00747D9E"/>
    <w:rsid w:val="00751D98"/>
    <w:rsid w:val="00762E91"/>
    <w:rsid w:val="00765854"/>
    <w:rsid w:val="00767CBB"/>
    <w:rsid w:val="00771402"/>
    <w:rsid w:val="00772C17"/>
    <w:rsid w:val="007750BD"/>
    <w:rsid w:val="00783B5E"/>
    <w:rsid w:val="00794E57"/>
    <w:rsid w:val="007A32E4"/>
    <w:rsid w:val="007A7E06"/>
    <w:rsid w:val="007B1F7E"/>
    <w:rsid w:val="007B3C20"/>
    <w:rsid w:val="007C18D6"/>
    <w:rsid w:val="007C2715"/>
    <w:rsid w:val="007C2AAA"/>
    <w:rsid w:val="007C3AD9"/>
    <w:rsid w:val="007C62E1"/>
    <w:rsid w:val="007D0301"/>
    <w:rsid w:val="007D2E7F"/>
    <w:rsid w:val="007D440B"/>
    <w:rsid w:val="007D7D03"/>
    <w:rsid w:val="007F6AD2"/>
    <w:rsid w:val="00804F97"/>
    <w:rsid w:val="00805A66"/>
    <w:rsid w:val="0081283A"/>
    <w:rsid w:val="00816375"/>
    <w:rsid w:val="008170DE"/>
    <w:rsid w:val="008203DD"/>
    <w:rsid w:val="00823E3E"/>
    <w:rsid w:val="008246A0"/>
    <w:rsid w:val="00847CA0"/>
    <w:rsid w:val="008611CC"/>
    <w:rsid w:val="00861574"/>
    <w:rsid w:val="00863E48"/>
    <w:rsid w:val="00874797"/>
    <w:rsid w:val="00875C2B"/>
    <w:rsid w:val="0088529B"/>
    <w:rsid w:val="0088650F"/>
    <w:rsid w:val="00893F08"/>
    <w:rsid w:val="008A0785"/>
    <w:rsid w:val="008A0F1E"/>
    <w:rsid w:val="008A430A"/>
    <w:rsid w:val="008D02D6"/>
    <w:rsid w:val="008D0CE2"/>
    <w:rsid w:val="008D1FDB"/>
    <w:rsid w:val="008D3084"/>
    <w:rsid w:val="008E47FD"/>
    <w:rsid w:val="008E531A"/>
    <w:rsid w:val="008F45EA"/>
    <w:rsid w:val="0090278E"/>
    <w:rsid w:val="009067AE"/>
    <w:rsid w:val="0090773E"/>
    <w:rsid w:val="00927458"/>
    <w:rsid w:val="00931615"/>
    <w:rsid w:val="00941F44"/>
    <w:rsid w:val="00942B49"/>
    <w:rsid w:val="00943A1B"/>
    <w:rsid w:val="0095061D"/>
    <w:rsid w:val="00956A1E"/>
    <w:rsid w:val="0096122D"/>
    <w:rsid w:val="0096533A"/>
    <w:rsid w:val="00974674"/>
    <w:rsid w:val="00980D9B"/>
    <w:rsid w:val="00981E11"/>
    <w:rsid w:val="00987F35"/>
    <w:rsid w:val="009A0789"/>
    <w:rsid w:val="009B711F"/>
    <w:rsid w:val="009C3805"/>
    <w:rsid w:val="009C3AD7"/>
    <w:rsid w:val="009C72B6"/>
    <w:rsid w:val="009D5A43"/>
    <w:rsid w:val="009E1967"/>
    <w:rsid w:val="009E21AE"/>
    <w:rsid w:val="009E54FC"/>
    <w:rsid w:val="009E6744"/>
    <w:rsid w:val="00A03959"/>
    <w:rsid w:val="00A1362A"/>
    <w:rsid w:val="00A20CCD"/>
    <w:rsid w:val="00A35D78"/>
    <w:rsid w:val="00A370A9"/>
    <w:rsid w:val="00A37272"/>
    <w:rsid w:val="00A41379"/>
    <w:rsid w:val="00A45298"/>
    <w:rsid w:val="00A57509"/>
    <w:rsid w:val="00A607F3"/>
    <w:rsid w:val="00A64324"/>
    <w:rsid w:val="00A664DC"/>
    <w:rsid w:val="00A72A7C"/>
    <w:rsid w:val="00A73233"/>
    <w:rsid w:val="00A762EC"/>
    <w:rsid w:val="00A81C53"/>
    <w:rsid w:val="00A82E4F"/>
    <w:rsid w:val="00A860C6"/>
    <w:rsid w:val="00A929BD"/>
    <w:rsid w:val="00A95445"/>
    <w:rsid w:val="00A95FD8"/>
    <w:rsid w:val="00AA27D6"/>
    <w:rsid w:val="00AA5575"/>
    <w:rsid w:val="00AC0F59"/>
    <w:rsid w:val="00AC3F66"/>
    <w:rsid w:val="00AF0252"/>
    <w:rsid w:val="00AF6C58"/>
    <w:rsid w:val="00B057F8"/>
    <w:rsid w:val="00B121F5"/>
    <w:rsid w:val="00B145DC"/>
    <w:rsid w:val="00B25245"/>
    <w:rsid w:val="00B27E5E"/>
    <w:rsid w:val="00B30CBA"/>
    <w:rsid w:val="00B324D3"/>
    <w:rsid w:val="00B32D81"/>
    <w:rsid w:val="00B33C50"/>
    <w:rsid w:val="00B342FE"/>
    <w:rsid w:val="00B36F2B"/>
    <w:rsid w:val="00B37F95"/>
    <w:rsid w:val="00B43A7F"/>
    <w:rsid w:val="00B55171"/>
    <w:rsid w:val="00B5629C"/>
    <w:rsid w:val="00B5676E"/>
    <w:rsid w:val="00B62E18"/>
    <w:rsid w:val="00B7352C"/>
    <w:rsid w:val="00B80D3B"/>
    <w:rsid w:val="00B81962"/>
    <w:rsid w:val="00B84ED9"/>
    <w:rsid w:val="00B92087"/>
    <w:rsid w:val="00BA0DDA"/>
    <w:rsid w:val="00BB1B66"/>
    <w:rsid w:val="00BB53B7"/>
    <w:rsid w:val="00BC436F"/>
    <w:rsid w:val="00BD367A"/>
    <w:rsid w:val="00BD73BC"/>
    <w:rsid w:val="00BE1550"/>
    <w:rsid w:val="00C04DFB"/>
    <w:rsid w:val="00C11452"/>
    <w:rsid w:val="00C1515C"/>
    <w:rsid w:val="00C26100"/>
    <w:rsid w:val="00C324D2"/>
    <w:rsid w:val="00C32E15"/>
    <w:rsid w:val="00C37937"/>
    <w:rsid w:val="00C47044"/>
    <w:rsid w:val="00C514A6"/>
    <w:rsid w:val="00C7704E"/>
    <w:rsid w:val="00C81B1E"/>
    <w:rsid w:val="00C846D9"/>
    <w:rsid w:val="00C875C2"/>
    <w:rsid w:val="00C90AEC"/>
    <w:rsid w:val="00C92447"/>
    <w:rsid w:val="00C9452A"/>
    <w:rsid w:val="00C97765"/>
    <w:rsid w:val="00CA0A05"/>
    <w:rsid w:val="00CA5445"/>
    <w:rsid w:val="00CA6495"/>
    <w:rsid w:val="00CB3899"/>
    <w:rsid w:val="00CB514C"/>
    <w:rsid w:val="00CB7C3B"/>
    <w:rsid w:val="00CC2320"/>
    <w:rsid w:val="00CC295F"/>
    <w:rsid w:val="00CF1265"/>
    <w:rsid w:val="00CF3F2E"/>
    <w:rsid w:val="00D0063E"/>
    <w:rsid w:val="00D206A5"/>
    <w:rsid w:val="00D2251C"/>
    <w:rsid w:val="00D359E9"/>
    <w:rsid w:val="00D366DF"/>
    <w:rsid w:val="00D41299"/>
    <w:rsid w:val="00D439E1"/>
    <w:rsid w:val="00D455CC"/>
    <w:rsid w:val="00D47FC1"/>
    <w:rsid w:val="00D7169E"/>
    <w:rsid w:val="00D72291"/>
    <w:rsid w:val="00D72C62"/>
    <w:rsid w:val="00D74046"/>
    <w:rsid w:val="00D779F4"/>
    <w:rsid w:val="00D82FF7"/>
    <w:rsid w:val="00D844FA"/>
    <w:rsid w:val="00D86DCB"/>
    <w:rsid w:val="00DA1B3E"/>
    <w:rsid w:val="00DA6979"/>
    <w:rsid w:val="00DB0E5E"/>
    <w:rsid w:val="00DD12D4"/>
    <w:rsid w:val="00DD1EEB"/>
    <w:rsid w:val="00DD6021"/>
    <w:rsid w:val="00DD70EB"/>
    <w:rsid w:val="00DE412E"/>
    <w:rsid w:val="00DF3AF4"/>
    <w:rsid w:val="00DF7475"/>
    <w:rsid w:val="00E049F7"/>
    <w:rsid w:val="00E10C31"/>
    <w:rsid w:val="00E11104"/>
    <w:rsid w:val="00E116F8"/>
    <w:rsid w:val="00E16D33"/>
    <w:rsid w:val="00E17023"/>
    <w:rsid w:val="00E23527"/>
    <w:rsid w:val="00E263E1"/>
    <w:rsid w:val="00E3116D"/>
    <w:rsid w:val="00E312F8"/>
    <w:rsid w:val="00E31963"/>
    <w:rsid w:val="00E34E60"/>
    <w:rsid w:val="00E357A2"/>
    <w:rsid w:val="00E40187"/>
    <w:rsid w:val="00E45B30"/>
    <w:rsid w:val="00E4715A"/>
    <w:rsid w:val="00E504BD"/>
    <w:rsid w:val="00E5383C"/>
    <w:rsid w:val="00E57986"/>
    <w:rsid w:val="00E6205E"/>
    <w:rsid w:val="00E761D9"/>
    <w:rsid w:val="00E83D39"/>
    <w:rsid w:val="00E92969"/>
    <w:rsid w:val="00E97DF4"/>
    <w:rsid w:val="00E97ECD"/>
    <w:rsid w:val="00EB2EC7"/>
    <w:rsid w:val="00EC5AFA"/>
    <w:rsid w:val="00EC5DBD"/>
    <w:rsid w:val="00ED29D7"/>
    <w:rsid w:val="00ED5E4E"/>
    <w:rsid w:val="00ED6E47"/>
    <w:rsid w:val="00EE7433"/>
    <w:rsid w:val="00EF3C2D"/>
    <w:rsid w:val="00EF41B8"/>
    <w:rsid w:val="00EF4E34"/>
    <w:rsid w:val="00F00030"/>
    <w:rsid w:val="00F03F30"/>
    <w:rsid w:val="00F11AD3"/>
    <w:rsid w:val="00F1424A"/>
    <w:rsid w:val="00F144DC"/>
    <w:rsid w:val="00F209F6"/>
    <w:rsid w:val="00F24882"/>
    <w:rsid w:val="00F24EC7"/>
    <w:rsid w:val="00F275B7"/>
    <w:rsid w:val="00F32F8C"/>
    <w:rsid w:val="00F35A6E"/>
    <w:rsid w:val="00F42037"/>
    <w:rsid w:val="00F42D21"/>
    <w:rsid w:val="00F4612C"/>
    <w:rsid w:val="00F47652"/>
    <w:rsid w:val="00F511D0"/>
    <w:rsid w:val="00F744AA"/>
    <w:rsid w:val="00F76743"/>
    <w:rsid w:val="00F769F7"/>
    <w:rsid w:val="00F930DD"/>
    <w:rsid w:val="00F93A37"/>
    <w:rsid w:val="00FA126E"/>
    <w:rsid w:val="00FB1AAE"/>
    <w:rsid w:val="00FC5CB5"/>
    <w:rsid w:val="00FD46C0"/>
    <w:rsid w:val="00FE4BDC"/>
    <w:rsid w:val="00FF26DC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116D"/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A1362A"/>
    <w:pPr>
      <w:numPr>
        <w:numId w:val="28"/>
      </w:numPr>
      <w:spacing w:before="200" w:after="60" w:line="240" w:lineRule="auto"/>
      <w:ind w:left="431" w:hanging="431"/>
      <w:jc w:val="both"/>
      <w:outlineLvl w:val="0"/>
    </w:pPr>
    <w:rPr>
      <w:rFonts w:eastAsia="Times New Roman"/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C7704E"/>
    <w:pPr>
      <w:numPr>
        <w:numId w:val="38"/>
      </w:numPr>
      <w:spacing w:after="0" w:line="240" w:lineRule="auto"/>
      <w:jc w:val="both"/>
      <w:outlineLvl w:val="1"/>
    </w:pPr>
    <w:rPr>
      <w:rFonts w:asciiTheme="minorHAnsi" w:eastAsia="Times New Roman" w:hAnsiTheme="minorHAnsi" w:cstheme="minorHAnsi"/>
      <w:bCs/>
      <w:iCs/>
      <w:color w:val="FF0000"/>
      <w:sz w:val="22"/>
      <w:szCs w:val="22"/>
      <w:lang w:eastAsia="x-none"/>
    </w:rPr>
  </w:style>
  <w:style w:type="paragraph" w:styleId="Nagwek4">
    <w:name w:val="heading 4"/>
    <w:basedOn w:val="Normalny"/>
    <w:link w:val="Nagwek4Znak"/>
    <w:autoRedefine/>
    <w:qFormat/>
    <w:rsid w:val="00A1362A"/>
    <w:pPr>
      <w:keepNext/>
      <w:numPr>
        <w:ilvl w:val="3"/>
        <w:numId w:val="28"/>
      </w:numPr>
      <w:spacing w:before="60" w:after="60" w:line="240" w:lineRule="auto"/>
      <w:outlineLvl w:val="3"/>
    </w:pPr>
    <w:rPr>
      <w:rFonts w:eastAsia="Times New Roman"/>
      <w:b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1362A"/>
    <w:pPr>
      <w:numPr>
        <w:ilvl w:val="4"/>
        <w:numId w:val="28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1362A"/>
    <w:pPr>
      <w:numPr>
        <w:ilvl w:val="5"/>
        <w:numId w:val="28"/>
      </w:numPr>
      <w:spacing w:before="240" w:after="60" w:line="240" w:lineRule="auto"/>
      <w:outlineLvl w:val="5"/>
    </w:pPr>
    <w:rPr>
      <w:rFonts w:eastAsia="Times New Roman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1362A"/>
    <w:pPr>
      <w:numPr>
        <w:ilvl w:val="6"/>
        <w:numId w:val="28"/>
      </w:numPr>
      <w:spacing w:before="240" w:after="60" w:line="240" w:lineRule="auto"/>
      <w:outlineLvl w:val="6"/>
    </w:pPr>
    <w:rPr>
      <w:rFonts w:eastAsia="Times New Roman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1362A"/>
    <w:pPr>
      <w:numPr>
        <w:ilvl w:val="7"/>
        <w:numId w:val="28"/>
      </w:numPr>
      <w:spacing w:before="240" w:after="60" w:line="240" w:lineRule="auto"/>
      <w:outlineLvl w:val="7"/>
    </w:pPr>
    <w:rPr>
      <w:rFonts w:eastAsia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1362A"/>
    <w:pPr>
      <w:numPr>
        <w:ilvl w:val="8"/>
        <w:numId w:val="28"/>
      </w:numPr>
      <w:spacing w:before="240" w:after="60" w:line="240" w:lineRule="auto"/>
      <w:outlineLvl w:val="8"/>
    </w:pPr>
    <w:rPr>
      <w:rFonts w:ascii="Arial" w:eastAsia="Times New Roman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3116D"/>
    <w:pPr>
      <w:suppressLineNumbers/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311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31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116D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3116D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E3116D"/>
    <w:pPr>
      <w:suppressAutoHyphens/>
      <w:autoSpaceDN w:val="0"/>
      <w:spacing w:after="0" w:line="240" w:lineRule="auto"/>
    </w:pPr>
    <w:rPr>
      <w:rFonts w:eastAsia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3116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normalny tekst,CW_Lista,Nagłowek 3,Preambuła,Kolorowa lista — akcent 11,Dot pt,F5 List Paragraph,Recommendation,List Paragraph11,lp1,maz_wyliczenie,opis dzialania,K-P_odwolanie,A_wyliczenie,Akapit z listą 1,Podsis rysunk,Akapit z listą3"/>
    <w:basedOn w:val="Normalny"/>
    <w:link w:val="AkapitzlistZnak"/>
    <w:uiPriority w:val="34"/>
    <w:qFormat/>
    <w:rsid w:val="00E3116D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andard">
    <w:name w:val="Standard"/>
    <w:rsid w:val="00E3116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ZORpunkt1stWZOR">
    <w:name w:val="WZOR punkt 1st (WZOR)"/>
    <w:basedOn w:val="Normalny"/>
    <w:uiPriority w:val="99"/>
    <w:rsid w:val="00E3116D"/>
    <w:pPr>
      <w:widowControl w:val="0"/>
      <w:tabs>
        <w:tab w:val="left" w:pos="680"/>
        <w:tab w:val="right" w:leader="dot" w:pos="8957"/>
      </w:tabs>
      <w:suppressAutoHyphens/>
      <w:autoSpaceDN w:val="0"/>
      <w:spacing w:before="28" w:after="28" w:line="288" w:lineRule="auto"/>
      <w:ind w:left="340" w:hanging="340"/>
      <w:jc w:val="both"/>
    </w:pPr>
    <w:rPr>
      <w:rFonts w:ascii="CharterITCPL-Normal" w:eastAsia="Times New Roman" w:hAnsi="CharterITCPL-Normal" w:cs="CharterITCPL-Normal"/>
      <w:color w:val="000000"/>
      <w:sz w:val="18"/>
      <w:szCs w:val="18"/>
      <w:lang w:eastAsia="pl-PL"/>
    </w:rPr>
  </w:style>
  <w:style w:type="paragraph" w:customStyle="1" w:styleId="WZORtekstWZOR">
    <w:name w:val="WZOR tekst (WZOR)"/>
    <w:basedOn w:val="Normalny"/>
    <w:uiPriority w:val="99"/>
    <w:rsid w:val="00E3116D"/>
    <w:pPr>
      <w:widowControl w:val="0"/>
      <w:tabs>
        <w:tab w:val="right" w:leader="dot" w:pos="8674"/>
      </w:tabs>
      <w:suppressAutoHyphens/>
      <w:autoSpaceDN w:val="0"/>
      <w:spacing w:before="28" w:after="28" w:line="288" w:lineRule="auto"/>
      <w:jc w:val="both"/>
    </w:pPr>
    <w:rPr>
      <w:rFonts w:ascii="CharterITCPL-Normal" w:eastAsia="Times New Roman" w:hAnsi="CharterITCPL-Normal" w:cs="CharterITCPL-Normal"/>
      <w:color w:val="000000"/>
      <w:sz w:val="18"/>
      <w:szCs w:val="18"/>
      <w:lang w:eastAsia="pl-PL"/>
    </w:rPr>
  </w:style>
  <w:style w:type="character" w:customStyle="1" w:styleId="AkapitzlistZnak">
    <w:name w:val="Akapit z listą Znak"/>
    <w:aliases w:val="normalny tekst Znak,CW_Lista Znak,Nagłowek 3 Znak,Preambuła Znak,Kolorowa lista — akcent 11 Znak,Dot pt Znak,F5 List Paragraph Znak,Recommendation Znak,List Paragraph11 Znak,lp1 Znak,maz_wyliczenie Znak,opis dzialania Znak"/>
    <w:basedOn w:val="Domylnaczcionkaakapitu"/>
    <w:link w:val="Akapitzlist"/>
    <w:uiPriority w:val="34"/>
    <w:qFormat/>
    <w:locked/>
    <w:rsid w:val="00E3116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A1362A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C7704E"/>
    <w:rPr>
      <w:rFonts w:eastAsia="Times New Roman" w:cstheme="minorHAnsi"/>
      <w:bCs/>
      <w:iCs/>
      <w:color w:val="FF0000"/>
      <w:lang w:eastAsia="x-none"/>
    </w:rPr>
  </w:style>
  <w:style w:type="character" w:customStyle="1" w:styleId="Nagwek4Znak">
    <w:name w:val="Nagłówek 4 Znak"/>
    <w:basedOn w:val="Domylnaczcionkaakapitu"/>
    <w:link w:val="Nagwek4"/>
    <w:rsid w:val="00A1362A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1362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1362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1362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1362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1362A"/>
    <w:rPr>
      <w:rFonts w:ascii="Arial" w:eastAsia="Times New Roman" w:hAnsi="Arial" w:cs="Arial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72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7272"/>
    <w:rPr>
      <w:rFonts w:ascii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D3206"/>
    <w:pPr>
      <w:spacing w:before="100" w:beforeAutospacing="1" w:after="0" w:line="102" w:lineRule="atLeast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671"/>
    <w:rPr>
      <w:rFonts w:ascii="Tahoma" w:hAnsi="Tahoma" w:cs="Tahoma"/>
      <w:sz w:val="16"/>
      <w:szCs w:val="16"/>
    </w:rPr>
  </w:style>
  <w:style w:type="paragraph" w:customStyle="1" w:styleId="NoSpacing1">
    <w:name w:val="No Spacing1"/>
    <w:uiPriority w:val="99"/>
    <w:rsid w:val="00C324D2"/>
    <w:pPr>
      <w:spacing w:after="0" w:line="240" w:lineRule="auto"/>
    </w:pPr>
    <w:rPr>
      <w:rFonts w:ascii="Calibri" w:eastAsia="Times New Roman" w:hAnsi="Calibri" w:cs="Calibri"/>
    </w:rPr>
  </w:style>
  <w:style w:type="character" w:styleId="Wyrnienieintensywne">
    <w:name w:val="Intense Emphasis"/>
    <w:basedOn w:val="Domylnaczcionkaakapitu"/>
    <w:uiPriority w:val="21"/>
    <w:qFormat/>
    <w:rsid w:val="009C3805"/>
    <w:rPr>
      <w:b/>
      <w:i/>
      <w:iCs/>
      <w:color w:val="000000" w:themeColor="text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81E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81E11"/>
    <w:rPr>
      <w:rFonts w:ascii="Courier New" w:eastAsia="Times New Roman" w:hAnsi="Courier New" w:cs="Courier New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116D"/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A1362A"/>
    <w:pPr>
      <w:numPr>
        <w:numId w:val="28"/>
      </w:numPr>
      <w:spacing w:before="200" w:after="60" w:line="240" w:lineRule="auto"/>
      <w:ind w:left="431" w:hanging="431"/>
      <w:jc w:val="both"/>
      <w:outlineLvl w:val="0"/>
    </w:pPr>
    <w:rPr>
      <w:rFonts w:eastAsia="Times New Roman"/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C7704E"/>
    <w:pPr>
      <w:numPr>
        <w:numId w:val="38"/>
      </w:numPr>
      <w:spacing w:after="0" w:line="240" w:lineRule="auto"/>
      <w:jc w:val="both"/>
      <w:outlineLvl w:val="1"/>
    </w:pPr>
    <w:rPr>
      <w:rFonts w:asciiTheme="minorHAnsi" w:eastAsia="Times New Roman" w:hAnsiTheme="minorHAnsi" w:cstheme="minorHAnsi"/>
      <w:bCs/>
      <w:iCs/>
      <w:color w:val="FF0000"/>
      <w:sz w:val="22"/>
      <w:szCs w:val="22"/>
      <w:lang w:eastAsia="x-none"/>
    </w:rPr>
  </w:style>
  <w:style w:type="paragraph" w:styleId="Nagwek4">
    <w:name w:val="heading 4"/>
    <w:basedOn w:val="Normalny"/>
    <w:link w:val="Nagwek4Znak"/>
    <w:autoRedefine/>
    <w:qFormat/>
    <w:rsid w:val="00A1362A"/>
    <w:pPr>
      <w:keepNext/>
      <w:numPr>
        <w:ilvl w:val="3"/>
        <w:numId w:val="28"/>
      </w:numPr>
      <w:spacing w:before="60" w:after="60" w:line="240" w:lineRule="auto"/>
      <w:outlineLvl w:val="3"/>
    </w:pPr>
    <w:rPr>
      <w:rFonts w:eastAsia="Times New Roman"/>
      <w:b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1362A"/>
    <w:pPr>
      <w:numPr>
        <w:ilvl w:val="4"/>
        <w:numId w:val="28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1362A"/>
    <w:pPr>
      <w:numPr>
        <w:ilvl w:val="5"/>
        <w:numId w:val="28"/>
      </w:numPr>
      <w:spacing w:before="240" w:after="60" w:line="240" w:lineRule="auto"/>
      <w:outlineLvl w:val="5"/>
    </w:pPr>
    <w:rPr>
      <w:rFonts w:eastAsia="Times New Roman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1362A"/>
    <w:pPr>
      <w:numPr>
        <w:ilvl w:val="6"/>
        <w:numId w:val="28"/>
      </w:numPr>
      <w:spacing w:before="240" w:after="60" w:line="240" w:lineRule="auto"/>
      <w:outlineLvl w:val="6"/>
    </w:pPr>
    <w:rPr>
      <w:rFonts w:eastAsia="Times New Roman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1362A"/>
    <w:pPr>
      <w:numPr>
        <w:ilvl w:val="7"/>
        <w:numId w:val="28"/>
      </w:numPr>
      <w:spacing w:before="240" w:after="60" w:line="240" w:lineRule="auto"/>
      <w:outlineLvl w:val="7"/>
    </w:pPr>
    <w:rPr>
      <w:rFonts w:eastAsia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1362A"/>
    <w:pPr>
      <w:numPr>
        <w:ilvl w:val="8"/>
        <w:numId w:val="28"/>
      </w:numPr>
      <w:spacing w:before="240" w:after="60" w:line="240" w:lineRule="auto"/>
      <w:outlineLvl w:val="8"/>
    </w:pPr>
    <w:rPr>
      <w:rFonts w:ascii="Arial" w:eastAsia="Times New Roman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3116D"/>
    <w:pPr>
      <w:suppressLineNumbers/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311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31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116D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3116D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E3116D"/>
    <w:pPr>
      <w:suppressAutoHyphens/>
      <w:autoSpaceDN w:val="0"/>
      <w:spacing w:after="0" w:line="240" w:lineRule="auto"/>
    </w:pPr>
    <w:rPr>
      <w:rFonts w:eastAsia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3116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normalny tekst,CW_Lista,Nagłowek 3,Preambuła,Kolorowa lista — akcent 11,Dot pt,F5 List Paragraph,Recommendation,List Paragraph11,lp1,maz_wyliczenie,opis dzialania,K-P_odwolanie,A_wyliczenie,Akapit z listą 1,Podsis rysunk,Akapit z listą3"/>
    <w:basedOn w:val="Normalny"/>
    <w:link w:val="AkapitzlistZnak"/>
    <w:uiPriority w:val="34"/>
    <w:qFormat/>
    <w:rsid w:val="00E3116D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andard">
    <w:name w:val="Standard"/>
    <w:rsid w:val="00E3116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ZORpunkt1stWZOR">
    <w:name w:val="WZOR punkt 1st (WZOR)"/>
    <w:basedOn w:val="Normalny"/>
    <w:uiPriority w:val="99"/>
    <w:rsid w:val="00E3116D"/>
    <w:pPr>
      <w:widowControl w:val="0"/>
      <w:tabs>
        <w:tab w:val="left" w:pos="680"/>
        <w:tab w:val="right" w:leader="dot" w:pos="8957"/>
      </w:tabs>
      <w:suppressAutoHyphens/>
      <w:autoSpaceDN w:val="0"/>
      <w:spacing w:before="28" w:after="28" w:line="288" w:lineRule="auto"/>
      <w:ind w:left="340" w:hanging="340"/>
      <w:jc w:val="both"/>
    </w:pPr>
    <w:rPr>
      <w:rFonts w:ascii="CharterITCPL-Normal" w:eastAsia="Times New Roman" w:hAnsi="CharterITCPL-Normal" w:cs="CharterITCPL-Normal"/>
      <w:color w:val="000000"/>
      <w:sz w:val="18"/>
      <w:szCs w:val="18"/>
      <w:lang w:eastAsia="pl-PL"/>
    </w:rPr>
  </w:style>
  <w:style w:type="paragraph" w:customStyle="1" w:styleId="WZORtekstWZOR">
    <w:name w:val="WZOR tekst (WZOR)"/>
    <w:basedOn w:val="Normalny"/>
    <w:uiPriority w:val="99"/>
    <w:rsid w:val="00E3116D"/>
    <w:pPr>
      <w:widowControl w:val="0"/>
      <w:tabs>
        <w:tab w:val="right" w:leader="dot" w:pos="8674"/>
      </w:tabs>
      <w:suppressAutoHyphens/>
      <w:autoSpaceDN w:val="0"/>
      <w:spacing w:before="28" w:after="28" w:line="288" w:lineRule="auto"/>
      <w:jc w:val="both"/>
    </w:pPr>
    <w:rPr>
      <w:rFonts w:ascii="CharterITCPL-Normal" w:eastAsia="Times New Roman" w:hAnsi="CharterITCPL-Normal" w:cs="CharterITCPL-Normal"/>
      <w:color w:val="000000"/>
      <w:sz w:val="18"/>
      <w:szCs w:val="18"/>
      <w:lang w:eastAsia="pl-PL"/>
    </w:rPr>
  </w:style>
  <w:style w:type="character" w:customStyle="1" w:styleId="AkapitzlistZnak">
    <w:name w:val="Akapit z listą Znak"/>
    <w:aliases w:val="normalny tekst Znak,CW_Lista Znak,Nagłowek 3 Znak,Preambuła Znak,Kolorowa lista — akcent 11 Znak,Dot pt Znak,F5 List Paragraph Znak,Recommendation Znak,List Paragraph11 Znak,lp1 Znak,maz_wyliczenie Znak,opis dzialania Znak"/>
    <w:basedOn w:val="Domylnaczcionkaakapitu"/>
    <w:link w:val="Akapitzlist"/>
    <w:uiPriority w:val="34"/>
    <w:qFormat/>
    <w:locked/>
    <w:rsid w:val="00E3116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A1362A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C7704E"/>
    <w:rPr>
      <w:rFonts w:eastAsia="Times New Roman" w:cstheme="minorHAnsi"/>
      <w:bCs/>
      <w:iCs/>
      <w:color w:val="FF0000"/>
      <w:lang w:eastAsia="x-none"/>
    </w:rPr>
  </w:style>
  <w:style w:type="character" w:customStyle="1" w:styleId="Nagwek4Znak">
    <w:name w:val="Nagłówek 4 Znak"/>
    <w:basedOn w:val="Domylnaczcionkaakapitu"/>
    <w:link w:val="Nagwek4"/>
    <w:rsid w:val="00A1362A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1362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1362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1362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1362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1362A"/>
    <w:rPr>
      <w:rFonts w:ascii="Arial" w:eastAsia="Times New Roman" w:hAnsi="Arial" w:cs="Arial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72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7272"/>
    <w:rPr>
      <w:rFonts w:ascii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D3206"/>
    <w:pPr>
      <w:spacing w:before="100" w:beforeAutospacing="1" w:after="0" w:line="102" w:lineRule="atLeast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671"/>
    <w:rPr>
      <w:rFonts w:ascii="Tahoma" w:hAnsi="Tahoma" w:cs="Tahoma"/>
      <w:sz w:val="16"/>
      <w:szCs w:val="16"/>
    </w:rPr>
  </w:style>
  <w:style w:type="paragraph" w:customStyle="1" w:styleId="NoSpacing1">
    <w:name w:val="No Spacing1"/>
    <w:uiPriority w:val="99"/>
    <w:rsid w:val="00C324D2"/>
    <w:pPr>
      <w:spacing w:after="0" w:line="240" w:lineRule="auto"/>
    </w:pPr>
    <w:rPr>
      <w:rFonts w:ascii="Calibri" w:eastAsia="Times New Roman" w:hAnsi="Calibri" w:cs="Calibri"/>
    </w:rPr>
  </w:style>
  <w:style w:type="character" w:styleId="Wyrnienieintensywne">
    <w:name w:val="Intense Emphasis"/>
    <w:basedOn w:val="Domylnaczcionkaakapitu"/>
    <w:uiPriority w:val="21"/>
    <w:qFormat/>
    <w:rsid w:val="009C3805"/>
    <w:rPr>
      <w:b/>
      <w:i/>
      <w:iCs/>
      <w:color w:val="000000" w:themeColor="text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81E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81E11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swch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faktury@sswch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4651</Words>
  <Characters>27909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28</cp:revision>
  <cp:lastPrinted>2026-04-16T08:24:00Z</cp:lastPrinted>
  <dcterms:created xsi:type="dcterms:W3CDTF">2026-04-16T08:08:00Z</dcterms:created>
  <dcterms:modified xsi:type="dcterms:W3CDTF">2026-04-17T09:56:00Z</dcterms:modified>
</cp:coreProperties>
</file>